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BF" w:rsidRDefault="00FC6C4F">
      <w:pPr>
        <w:pStyle w:val="1"/>
        <w:spacing w:before="73" w:line="278" w:lineRule="auto"/>
        <w:ind w:right="2311" w:hanging="853"/>
      </w:pPr>
      <w:r>
        <w:t xml:space="preserve">Краткий отчет об итогах проведения мероприятия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72"/>
      </w:tblGrid>
      <w:tr w:rsidR="00F62FBF">
        <w:trPr>
          <w:trHeight w:val="552"/>
        </w:trPr>
        <w:tc>
          <w:tcPr>
            <w:tcW w:w="4362" w:type="dxa"/>
          </w:tcPr>
          <w:p w:rsidR="00F62FBF" w:rsidRDefault="00FC6C4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Дата и место проведения</w:t>
            </w:r>
          </w:p>
          <w:p w:rsidR="00F62FBF" w:rsidRDefault="00FC6C4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672" w:type="dxa"/>
          </w:tcPr>
          <w:p w:rsidR="00F62FBF" w:rsidRDefault="000249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01.02.2019; 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</w:tr>
      <w:tr w:rsidR="00F62FBF">
        <w:trPr>
          <w:trHeight w:val="2207"/>
        </w:trPr>
        <w:tc>
          <w:tcPr>
            <w:tcW w:w="4362" w:type="dxa"/>
          </w:tcPr>
          <w:p w:rsidR="00F62FBF" w:rsidRDefault="00FC6C4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Наименование мероприятия</w:t>
            </w:r>
          </w:p>
        </w:tc>
        <w:tc>
          <w:tcPr>
            <w:tcW w:w="5672" w:type="dxa"/>
          </w:tcPr>
          <w:p w:rsidR="00024932" w:rsidRPr="00024932" w:rsidRDefault="00024932" w:rsidP="0002493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bookmarkStart w:id="0" w:name="_GoBack"/>
            <w:r w:rsidRPr="00024932">
              <w:rPr>
                <w:sz w:val="24"/>
                <w:szCs w:val="24"/>
              </w:rPr>
              <w:t>Практико-ориентированный семинар «</w:t>
            </w:r>
            <w:r w:rsidRPr="0002493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 xml:space="preserve">Методические приемы при изучении грамматики русского языка </w:t>
            </w:r>
          </w:p>
          <w:p w:rsidR="00024932" w:rsidRPr="00024932" w:rsidRDefault="00024932" w:rsidP="00024932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02493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с детьми-инофонами"</w:t>
            </w:r>
          </w:p>
          <w:bookmarkEnd w:id="0"/>
          <w:p w:rsidR="00F62FBF" w:rsidRDefault="00F62FB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</w:p>
        </w:tc>
      </w:tr>
      <w:tr w:rsidR="00F62FBF">
        <w:trPr>
          <w:trHeight w:val="275"/>
        </w:trPr>
        <w:tc>
          <w:tcPr>
            <w:tcW w:w="4362" w:type="dxa"/>
          </w:tcPr>
          <w:p w:rsidR="00F62FBF" w:rsidRDefault="00FC6C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Организатор мероприятия</w:t>
            </w:r>
          </w:p>
        </w:tc>
        <w:tc>
          <w:tcPr>
            <w:tcW w:w="5672" w:type="dxa"/>
          </w:tcPr>
          <w:p w:rsidR="00F62FBF" w:rsidRDefault="00024932" w:rsidP="0002493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МБОУ СОШ № 22 имени Геннадия Федотовича Пономарева</w:t>
            </w:r>
          </w:p>
        </w:tc>
      </w:tr>
      <w:tr w:rsidR="00F62FBF">
        <w:trPr>
          <w:trHeight w:val="554"/>
        </w:trPr>
        <w:tc>
          <w:tcPr>
            <w:tcW w:w="4362" w:type="dxa"/>
          </w:tcPr>
          <w:p w:rsidR="00F62FBF" w:rsidRDefault="00FC6C4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Планируемое число участников</w:t>
            </w:r>
          </w:p>
          <w:p w:rsidR="00F62FBF" w:rsidRDefault="00FC6C4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(чел., образовательных организаций)</w:t>
            </w:r>
          </w:p>
        </w:tc>
        <w:tc>
          <w:tcPr>
            <w:tcW w:w="5672" w:type="dxa"/>
          </w:tcPr>
          <w:p w:rsidR="00F62FBF" w:rsidRDefault="000249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 (11 ОО)</w:t>
            </w:r>
          </w:p>
        </w:tc>
      </w:tr>
      <w:tr w:rsidR="00F62FBF">
        <w:trPr>
          <w:trHeight w:val="828"/>
        </w:trPr>
        <w:tc>
          <w:tcPr>
            <w:tcW w:w="4362" w:type="dxa"/>
          </w:tcPr>
          <w:p w:rsidR="00F62FBF" w:rsidRDefault="00FC6C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 Общее число участников (чел., образовательных организаций)</w:t>
            </w:r>
          </w:p>
          <w:p w:rsidR="00F62FBF" w:rsidRDefault="00FC6C4F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 них:</w:t>
            </w:r>
          </w:p>
        </w:tc>
        <w:tc>
          <w:tcPr>
            <w:tcW w:w="5672" w:type="dxa"/>
          </w:tcPr>
          <w:p w:rsidR="00F62FBF" w:rsidRDefault="00024932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46 (17 ОУ)</w:t>
            </w:r>
          </w:p>
        </w:tc>
      </w:tr>
      <w:tr w:rsidR="00F62FBF">
        <w:trPr>
          <w:trHeight w:val="2483"/>
        </w:trPr>
        <w:tc>
          <w:tcPr>
            <w:tcW w:w="4362" w:type="dxa"/>
          </w:tcPr>
          <w:p w:rsidR="00F62FBF" w:rsidRDefault="00FC6C4F">
            <w:pPr>
              <w:pStyle w:val="TableParagraph"/>
              <w:ind w:left="107" w:right="1345"/>
              <w:rPr>
                <w:sz w:val="24"/>
              </w:rPr>
            </w:pPr>
            <w:r>
              <w:rPr>
                <w:sz w:val="24"/>
              </w:rPr>
              <w:t>-руководители, заместители руководителя</w:t>
            </w:r>
          </w:p>
          <w:p w:rsidR="00F62FBF" w:rsidRDefault="00FC6C4F">
            <w:pPr>
              <w:pStyle w:val="TableParagraph"/>
              <w:ind w:left="107" w:right="1912"/>
              <w:rPr>
                <w:sz w:val="24"/>
              </w:rPr>
            </w:pPr>
            <w:r>
              <w:rPr>
                <w:sz w:val="24"/>
              </w:rPr>
              <w:t>-учителя-предметники (конкретизировать)</w:t>
            </w:r>
          </w:p>
          <w:p w:rsidR="00F62FBF" w:rsidRDefault="00FC6C4F">
            <w:pPr>
              <w:pStyle w:val="TableParagraph"/>
              <w:ind w:left="107" w:right="1401"/>
              <w:rPr>
                <w:sz w:val="24"/>
              </w:rPr>
            </w:pPr>
            <w:r>
              <w:rPr>
                <w:sz w:val="24"/>
              </w:rPr>
              <w:t>-педагоги дополнительного образования</w:t>
            </w:r>
          </w:p>
          <w:p w:rsidR="00F62FBF" w:rsidRDefault="00FC6C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-методисты</w:t>
            </w:r>
          </w:p>
          <w:p w:rsidR="00F62FBF" w:rsidRDefault="00FC6C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-психологи</w:t>
            </w:r>
          </w:p>
          <w:p w:rsidR="00F62FBF" w:rsidRDefault="00FC6C4F" w:rsidP="00C546F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 w:rsidR="00C546FA">
              <w:rPr>
                <w:sz w:val="24"/>
              </w:rPr>
              <w:t>учитель-логопед</w:t>
            </w:r>
          </w:p>
        </w:tc>
        <w:tc>
          <w:tcPr>
            <w:tcW w:w="5672" w:type="dxa"/>
          </w:tcPr>
          <w:p w:rsidR="00024932" w:rsidRDefault="00024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24932" w:rsidRDefault="00024932" w:rsidP="00024932"/>
          <w:p w:rsidR="00F62FBF" w:rsidRDefault="00024932" w:rsidP="00024932">
            <w:r>
              <w:t>Учителя начальных классов – 25</w:t>
            </w:r>
          </w:p>
          <w:p w:rsidR="00024932" w:rsidRDefault="00024932" w:rsidP="00024932">
            <w:r>
              <w:t xml:space="preserve">Учителя русского языка и литературы – </w:t>
            </w:r>
            <w:r w:rsidR="00C546FA">
              <w:t>15</w:t>
            </w:r>
          </w:p>
          <w:p w:rsidR="00024932" w:rsidRDefault="00C546FA" w:rsidP="00024932">
            <w:r>
              <w:t>Учитель английского языка - 1</w:t>
            </w:r>
          </w:p>
          <w:p w:rsidR="00024932" w:rsidRDefault="00024932" w:rsidP="00024932"/>
          <w:p w:rsidR="00C546FA" w:rsidRDefault="00024932" w:rsidP="00024932">
            <w:r>
              <w:t>1</w:t>
            </w:r>
          </w:p>
          <w:p w:rsidR="00C546FA" w:rsidRPr="00C546FA" w:rsidRDefault="00C546FA" w:rsidP="00C546FA"/>
          <w:p w:rsidR="00024932" w:rsidRDefault="00024932" w:rsidP="00C546FA"/>
          <w:p w:rsidR="00C546FA" w:rsidRPr="00C546FA" w:rsidRDefault="00C546FA" w:rsidP="00C546FA">
            <w:r>
              <w:t>1</w:t>
            </w:r>
          </w:p>
        </w:tc>
      </w:tr>
      <w:tr w:rsidR="00F62FBF">
        <w:trPr>
          <w:trHeight w:val="1104"/>
        </w:trPr>
        <w:tc>
          <w:tcPr>
            <w:tcW w:w="4362" w:type="dxa"/>
          </w:tcPr>
          <w:p w:rsidR="00AE2EFB" w:rsidRDefault="00FC6C4F" w:rsidP="00AE2EFB">
            <w:pPr>
              <w:pStyle w:val="TableParagraph"/>
              <w:ind w:left="107" w:right="7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6.Ссылка на Интернет-ресурс, где размещена информация об итогах проведения мероприятия </w:t>
            </w:r>
          </w:p>
          <w:p w:rsidR="00F62FBF" w:rsidRDefault="00F62FBF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5672" w:type="dxa"/>
          </w:tcPr>
          <w:p w:rsidR="00F62FBF" w:rsidRDefault="00CD12FF">
            <w:pPr>
              <w:pStyle w:val="TableParagraph"/>
              <w:ind w:left="0"/>
              <w:rPr>
                <w:sz w:val="24"/>
              </w:rPr>
            </w:pPr>
            <w:hyperlink r:id="rId7" w:history="1">
              <w:r w:rsidR="00494439" w:rsidRPr="00C30993">
                <w:rPr>
                  <w:rStyle w:val="a5"/>
                  <w:sz w:val="24"/>
                </w:rPr>
                <w:t>http://school22.admsurgut.ru/stranica-novosti/gorodskoj-praktiko-orientirovannyj-seminar</w:t>
              </w:r>
            </w:hyperlink>
          </w:p>
          <w:p w:rsidR="00494439" w:rsidRDefault="00494439">
            <w:pPr>
              <w:pStyle w:val="TableParagraph"/>
              <w:ind w:left="0"/>
              <w:rPr>
                <w:sz w:val="24"/>
              </w:rPr>
            </w:pPr>
          </w:p>
        </w:tc>
      </w:tr>
      <w:tr w:rsidR="00F62FBF" w:rsidRPr="00CE3E25">
        <w:trPr>
          <w:trHeight w:val="1655"/>
        </w:trPr>
        <w:tc>
          <w:tcPr>
            <w:tcW w:w="4362" w:type="dxa"/>
          </w:tcPr>
          <w:p w:rsidR="00F62FBF" w:rsidRDefault="00FC6C4F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7.Ссылка на Интернет-ресурс, где размещены методические материалы для слушателей мероприятия</w:t>
            </w:r>
          </w:p>
        </w:tc>
        <w:tc>
          <w:tcPr>
            <w:tcW w:w="5672" w:type="dxa"/>
          </w:tcPr>
          <w:p w:rsidR="00F62FBF" w:rsidRDefault="00CD12FF">
            <w:pPr>
              <w:pStyle w:val="TableParagraph"/>
              <w:rPr>
                <w:sz w:val="24"/>
              </w:rPr>
            </w:pPr>
            <w:hyperlink r:id="rId8" w:history="1">
              <w:r w:rsidR="004A50CC" w:rsidRPr="00C30993">
                <w:rPr>
                  <w:rStyle w:val="a5"/>
                  <w:sz w:val="24"/>
                </w:rPr>
                <w:t>http://school22.admsurgut.ru/pedagogam/metodicheskaya-deyatelnost</w:t>
              </w:r>
            </w:hyperlink>
          </w:p>
          <w:p w:rsidR="004A50CC" w:rsidRPr="00024932" w:rsidRDefault="004A50CC">
            <w:pPr>
              <w:pStyle w:val="TableParagraph"/>
              <w:rPr>
                <w:sz w:val="24"/>
              </w:rPr>
            </w:pPr>
          </w:p>
        </w:tc>
      </w:tr>
      <w:tr w:rsidR="00F62FBF">
        <w:trPr>
          <w:trHeight w:val="2484"/>
        </w:trPr>
        <w:tc>
          <w:tcPr>
            <w:tcW w:w="4362" w:type="dxa"/>
          </w:tcPr>
          <w:p w:rsidR="00F62FBF" w:rsidRDefault="00FC6C4F">
            <w:pPr>
              <w:pStyle w:val="TableParagraph"/>
              <w:ind w:left="107" w:right="1293"/>
              <w:rPr>
                <w:sz w:val="24"/>
              </w:rPr>
            </w:pPr>
            <w:r>
              <w:rPr>
                <w:sz w:val="24"/>
              </w:rPr>
              <w:t>8.Выводы и предложения по проведению мероприятия</w:t>
            </w:r>
          </w:p>
        </w:tc>
        <w:tc>
          <w:tcPr>
            <w:tcW w:w="5672" w:type="dxa"/>
          </w:tcPr>
          <w:p w:rsidR="0044395F" w:rsidRDefault="0044395F" w:rsidP="0044395F">
            <w:pPr>
              <w:pStyle w:val="a6"/>
              <w:shd w:val="clear" w:color="auto" w:fill="FFFFFF"/>
              <w:spacing w:before="0" w:beforeAutospacing="0" w:after="0" w:afterAutospacing="0" w:line="238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ходе семинара учителя познакомились с опытом работы по обучению детей-инофонов. Творческое общение с коллегами позволило наполнить педагогическую деятельность современными подходами в обучении детей мигрантов, открыть новые возможности для развития профессиональной компетентности и расширить горизонты творческой самореализации учителей.</w:t>
            </w:r>
          </w:p>
          <w:p w:rsidR="0044395F" w:rsidRDefault="0044395F" w:rsidP="0044395F">
            <w:pPr>
              <w:pStyle w:val="a6"/>
              <w:shd w:val="clear" w:color="auto" w:fill="FFFFFF"/>
              <w:spacing w:before="0" w:beforeAutospacing="0" w:after="0" w:afterAutospacing="0" w:line="238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Организация и проведение данного семинара, формы и содержание представленного опыта получили положительные отзывы участников.</w:t>
            </w:r>
          </w:p>
          <w:p w:rsidR="00F62FBF" w:rsidRDefault="00F62FBF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</w:p>
        </w:tc>
      </w:tr>
    </w:tbl>
    <w:p w:rsidR="00F62FBF" w:rsidRDefault="00F62FBF">
      <w:pPr>
        <w:spacing w:line="270" w:lineRule="atLeast"/>
        <w:rPr>
          <w:sz w:val="24"/>
        </w:rPr>
        <w:sectPr w:rsidR="00F62FBF">
          <w:type w:val="continuous"/>
          <w:pgSz w:w="11910" w:h="16840"/>
          <w:pgMar w:top="1040" w:right="720" w:bottom="280" w:left="920" w:header="720" w:footer="720" w:gutter="0"/>
          <w:cols w:space="720"/>
        </w:sectPr>
      </w:pPr>
    </w:p>
    <w:p w:rsidR="00F62FBF" w:rsidRDefault="00F62FBF">
      <w:pPr>
        <w:pStyle w:val="a3"/>
        <w:spacing w:before="10"/>
        <w:rPr>
          <w:b/>
          <w:sz w:val="23"/>
        </w:rPr>
      </w:pPr>
    </w:p>
    <w:p w:rsidR="00F62FBF" w:rsidRDefault="00FC6C4F">
      <w:pPr>
        <w:spacing w:before="90"/>
        <w:ind w:left="3343"/>
        <w:rPr>
          <w:b/>
          <w:sz w:val="24"/>
        </w:rPr>
      </w:pPr>
      <w:r>
        <w:rPr>
          <w:b/>
          <w:sz w:val="24"/>
        </w:rPr>
        <w:t>Программа проведения семинара</w:t>
      </w:r>
    </w:p>
    <w:p w:rsidR="00F62FBF" w:rsidRDefault="00F62FBF">
      <w:pPr>
        <w:pStyle w:val="a3"/>
        <w:spacing w:before="1"/>
        <w:rPr>
          <w:sz w:val="28"/>
        </w:rPr>
      </w:pPr>
    </w:p>
    <w:p w:rsidR="00CE3E25" w:rsidRDefault="00CE3E25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2"/>
        <w:gridCol w:w="2693"/>
        <w:gridCol w:w="1701"/>
      </w:tblGrid>
      <w:tr w:rsidR="00F62FBF">
        <w:trPr>
          <w:trHeight w:val="554"/>
        </w:trPr>
        <w:tc>
          <w:tcPr>
            <w:tcW w:w="816" w:type="dxa"/>
          </w:tcPr>
          <w:p w:rsidR="00F62FBF" w:rsidRDefault="00FC6C4F">
            <w:pPr>
              <w:pStyle w:val="TableParagraph"/>
              <w:spacing w:line="270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22" w:type="dxa"/>
          </w:tcPr>
          <w:p w:rsidR="00F62FBF" w:rsidRDefault="00FC6C4F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z w:val="24"/>
              </w:rPr>
              <w:t>Содержание/ Рассматриваемые вопросы</w:t>
            </w:r>
          </w:p>
        </w:tc>
        <w:tc>
          <w:tcPr>
            <w:tcW w:w="2693" w:type="dxa"/>
          </w:tcPr>
          <w:p w:rsidR="00F62FBF" w:rsidRDefault="00FC6C4F">
            <w:pPr>
              <w:pStyle w:val="TableParagraph"/>
              <w:spacing w:line="270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ФИО исполнителя,</w:t>
            </w:r>
          </w:p>
          <w:p w:rsidR="00F62FBF" w:rsidRDefault="00FC6C4F">
            <w:pPr>
              <w:pStyle w:val="TableParagraph"/>
              <w:spacing w:line="264" w:lineRule="exact"/>
              <w:ind w:left="347" w:right="337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F62FBF" w:rsidRDefault="00FC6C4F">
            <w:pPr>
              <w:pStyle w:val="TableParagraph"/>
              <w:spacing w:line="270" w:lineRule="exact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F62FBF">
        <w:trPr>
          <w:trHeight w:val="551"/>
        </w:trPr>
        <w:tc>
          <w:tcPr>
            <w:tcW w:w="816" w:type="dxa"/>
          </w:tcPr>
          <w:p w:rsidR="00F62FBF" w:rsidRPr="00AE2EFB" w:rsidRDefault="00FC6C4F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  <w:szCs w:val="24"/>
              </w:rPr>
            </w:pPr>
            <w:r w:rsidRPr="00AE2EFB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F62FBF" w:rsidRPr="00AE2EFB" w:rsidRDefault="00C546F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E2EF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«Методические приёмы при изучении грамматики русского языка с детьми-инофонами»</w:t>
            </w:r>
          </w:p>
        </w:tc>
        <w:tc>
          <w:tcPr>
            <w:tcW w:w="2693" w:type="dxa"/>
          </w:tcPr>
          <w:p w:rsidR="00F62FBF" w:rsidRPr="00AE2EFB" w:rsidRDefault="00C546FA">
            <w:pPr>
              <w:pStyle w:val="TableParagraph"/>
              <w:ind w:left="0"/>
              <w:rPr>
                <w:sz w:val="24"/>
                <w:szCs w:val="24"/>
              </w:rPr>
            </w:pPr>
            <w:r w:rsidRPr="00AE2EF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Полынцева И.Н., учитель начальных классов МБОУ СШ №31, руководитель МК по обучению и социализации детей мигрантов</w:t>
            </w:r>
          </w:p>
        </w:tc>
        <w:tc>
          <w:tcPr>
            <w:tcW w:w="1701" w:type="dxa"/>
          </w:tcPr>
          <w:p w:rsidR="00F62FBF" w:rsidRDefault="00C546FA">
            <w:pPr>
              <w:pStyle w:val="TableParagraph"/>
              <w:spacing w:line="268" w:lineRule="exact"/>
              <w:ind w:left="341" w:right="334"/>
              <w:jc w:val="center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</w:tr>
      <w:tr w:rsidR="00F62FBF">
        <w:trPr>
          <w:trHeight w:val="1104"/>
        </w:trPr>
        <w:tc>
          <w:tcPr>
            <w:tcW w:w="816" w:type="dxa"/>
          </w:tcPr>
          <w:p w:rsidR="00F62FBF" w:rsidRPr="00AE2EFB" w:rsidRDefault="00FC6C4F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  <w:szCs w:val="24"/>
              </w:rPr>
            </w:pPr>
            <w:r w:rsidRPr="00AE2EFB">
              <w:rPr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F62FBF" w:rsidRPr="00AE2EFB" w:rsidRDefault="00C546F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E2EF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Занятие по русскому языку в Центре культурно-языковой адаптации детей мигрантов по теме "Имя существительное как часть речи" (3 класс)</w:t>
            </w:r>
          </w:p>
        </w:tc>
        <w:tc>
          <w:tcPr>
            <w:tcW w:w="2693" w:type="dxa"/>
          </w:tcPr>
          <w:p w:rsidR="00F62FBF" w:rsidRPr="00AE2EFB" w:rsidRDefault="00C546FA" w:rsidP="00C546FA">
            <w:pPr>
              <w:pStyle w:val="TableParagraph"/>
              <w:ind w:right="361"/>
              <w:jc w:val="both"/>
              <w:rPr>
                <w:sz w:val="24"/>
                <w:szCs w:val="24"/>
              </w:rPr>
            </w:pPr>
            <w:r w:rsidRPr="00AE2EF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Тимирбаева Ирина Евгеньевна, учитель начальных классов МБОУ СОШ №22 им.</w:t>
            </w:r>
            <w:r w:rsidR="00AE2EFB" w:rsidRPr="00AE2EF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 xml:space="preserve"> </w:t>
            </w:r>
            <w:r w:rsidRPr="00AE2EF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Г.Ф. Пономарева</w:t>
            </w:r>
          </w:p>
        </w:tc>
        <w:tc>
          <w:tcPr>
            <w:tcW w:w="1701" w:type="dxa"/>
          </w:tcPr>
          <w:p w:rsidR="00F62FBF" w:rsidRDefault="00C546FA">
            <w:pPr>
              <w:pStyle w:val="TableParagraph"/>
              <w:spacing w:line="268" w:lineRule="exact"/>
              <w:ind w:left="341" w:right="332"/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</w:tr>
      <w:tr w:rsidR="00F62FBF">
        <w:trPr>
          <w:trHeight w:val="827"/>
        </w:trPr>
        <w:tc>
          <w:tcPr>
            <w:tcW w:w="816" w:type="dxa"/>
          </w:tcPr>
          <w:p w:rsidR="00F62FBF" w:rsidRPr="00AE2EFB" w:rsidRDefault="00FC6C4F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  <w:szCs w:val="24"/>
              </w:rPr>
            </w:pPr>
            <w:r w:rsidRPr="00AE2EFB">
              <w:rPr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:rsidR="00F62FBF" w:rsidRPr="00AE2EFB" w:rsidRDefault="00C546FA">
            <w:pPr>
              <w:pStyle w:val="TableParagraph"/>
              <w:spacing w:line="270" w:lineRule="atLeast"/>
              <w:ind w:right="281"/>
              <w:rPr>
                <w:sz w:val="24"/>
                <w:szCs w:val="24"/>
              </w:rPr>
            </w:pPr>
            <w:r w:rsidRPr="00AE2EF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Внеклассное занятие по русскому языку по теме "Род имён существительных" (5 класс)</w:t>
            </w:r>
          </w:p>
        </w:tc>
        <w:tc>
          <w:tcPr>
            <w:tcW w:w="2693" w:type="dxa"/>
          </w:tcPr>
          <w:p w:rsidR="00F62FBF" w:rsidRPr="00AE2EFB" w:rsidRDefault="00AE2EFB" w:rsidP="00AE2EFB">
            <w:pPr>
              <w:pStyle w:val="TableParagraph"/>
              <w:spacing w:line="270" w:lineRule="atLeast"/>
              <w:ind w:right="337"/>
              <w:rPr>
                <w:sz w:val="24"/>
                <w:szCs w:val="24"/>
              </w:rPr>
            </w:pPr>
            <w:r w:rsidRPr="00AE2EF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Магомедова Патимат Устархановна, учитель русского языка и литературы МБОУ СОШ №22 им. Г.Ф. Пономарева</w:t>
            </w:r>
          </w:p>
        </w:tc>
        <w:tc>
          <w:tcPr>
            <w:tcW w:w="1701" w:type="dxa"/>
          </w:tcPr>
          <w:p w:rsidR="00F62FBF" w:rsidRDefault="00AE2EFB">
            <w:pPr>
              <w:pStyle w:val="TableParagraph"/>
              <w:spacing w:line="268" w:lineRule="exact"/>
              <w:ind w:left="341" w:right="332"/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</w:tr>
      <w:tr w:rsidR="00F62FBF">
        <w:trPr>
          <w:trHeight w:val="551"/>
        </w:trPr>
        <w:tc>
          <w:tcPr>
            <w:tcW w:w="816" w:type="dxa"/>
          </w:tcPr>
          <w:p w:rsidR="00F62FBF" w:rsidRPr="00AE2EFB" w:rsidRDefault="00FC6C4F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  <w:szCs w:val="24"/>
              </w:rPr>
            </w:pPr>
            <w:r w:rsidRPr="00AE2EFB">
              <w:rPr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:rsidR="00F62FBF" w:rsidRPr="00AE2EFB" w:rsidRDefault="00C546F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E2EF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Мастер-класс "Особенности подготовки к ОГЭ по русскому языку детей мигрантов"</w:t>
            </w:r>
          </w:p>
        </w:tc>
        <w:tc>
          <w:tcPr>
            <w:tcW w:w="2693" w:type="dxa"/>
          </w:tcPr>
          <w:p w:rsidR="00F62FBF" w:rsidRPr="00AE2EFB" w:rsidRDefault="00AE2EFB" w:rsidP="00AE2EF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E2EF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Королюк Наталья Сергеевна, учитель русского языка и литературы МБОУ СОШ №22 им. Г.Ф. Пономарева</w:t>
            </w:r>
          </w:p>
        </w:tc>
        <w:tc>
          <w:tcPr>
            <w:tcW w:w="1701" w:type="dxa"/>
          </w:tcPr>
          <w:p w:rsidR="00F62FBF" w:rsidRDefault="00AE2EFB">
            <w:pPr>
              <w:pStyle w:val="TableParagraph"/>
              <w:spacing w:line="268" w:lineRule="exact"/>
              <w:ind w:left="341" w:right="332"/>
              <w:jc w:val="center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</w:tr>
    </w:tbl>
    <w:p w:rsidR="00F62FBF" w:rsidRDefault="00F62FBF">
      <w:pPr>
        <w:spacing w:line="268" w:lineRule="exact"/>
        <w:jc w:val="center"/>
        <w:rPr>
          <w:sz w:val="24"/>
        </w:rPr>
        <w:sectPr w:rsidR="00F62FBF">
          <w:headerReference w:type="default" r:id="rId9"/>
          <w:pgSz w:w="11910" w:h="16840"/>
          <w:pgMar w:top="1400" w:right="720" w:bottom="280" w:left="920" w:header="1137" w:footer="0" w:gutter="0"/>
          <w:pgNumType w:start="1"/>
          <w:cols w:space="720"/>
        </w:sectPr>
      </w:pPr>
    </w:p>
    <w:p w:rsidR="00F62FBF" w:rsidRDefault="00F62FBF">
      <w:pPr>
        <w:pStyle w:val="a3"/>
        <w:spacing w:before="10"/>
        <w:rPr>
          <w:sz w:val="23"/>
        </w:rPr>
      </w:pPr>
    </w:p>
    <w:p w:rsidR="00F62FBF" w:rsidRDefault="00FC6C4F">
      <w:pPr>
        <w:pStyle w:val="1"/>
        <w:spacing w:line="276" w:lineRule="auto"/>
        <w:ind w:left="3338" w:right="2370"/>
      </w:pPr>
      <w:r>
        <w:t>Результаты анкетирования участников семинара (на основе рефлексивных листов)</w:t>
      </w:r>
    </w:p>
    <w:p w:rsidR="00F62FBF" w:rsidRDefault="00F62FBF">
      <w:pPr>
        <w:pStyle w:val="a3"/>
        <w:spacing w:before="3"/>
        <w:rPr>
          <w:b/>
          <w:sz w:val="27"/>
        </w:rPr>
      </w:pPr>
    </w:p>
    <w:p w:rsidR="00F62FBF" w:rsidRDefault="00FC6C4F">
      <w:pPr>
        <w:pStyle w:val="a3"/>
        <w:spacing w:after="5" w:line="276" w:lineRule="auto"/>
        <w:ind w:left="496" w:right="285" w:firstLine="424"/>
      </w:pPr>
      <w:r>
        <w:t>Участники семинара дали высокую оценку организационной и содержательной стороне мероприятия.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868"/>
        <w:gridCol w:w="2084"/>
        <w:gridCol w:w="1590"/>
        <w:gridCol w:w="1909"/>
      </w:tblGrid>
      <w:tr w:rsidR="00F62FBF">
        <w:trPr>
          <w:trHeight w:val="275"/>
        </w:trPr>
        <w:tc>
          <w:tcPr>
            <w:tcW w:w="2302" w:type="dxa"/>
          </w:tcPr>
          <w:p w:rsidR="00F62FBF" w:rsidRDefault="00FC6C4F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7451" w:type="dxa"/>
            <w:gridSpan w:val="4"/>
          </w:tcPr>
          <w:p w:rsidR="00F62FBF" w:rsidRDefault="00FC6C4F">
            <w:pPr>
              <w:pStyle w:val="TableParagraph"/>
              <w:spacing w:line="256" w:lineRule="exact"/>
              <w:ind w:left="1723"/>
              <w:rPr>
                <w:sz w:val="24"/>
              </w:rPr>
            </w:pPr>
            <w:r>
              <w:rPr>
                <w:sz w:val="24"/>
              </w:rPr>
              <w:t>Варианты ответов, количество человек</w:t>
            </w:r>
          </w:p>
        </w:tc>
      </w:tr>
      <w:tr w:rsidR="00F62FBF">
        <w:trPr>
          <w:trHeight w:val="1103"/>
        </w:trPr>
        <w:tc>
          <w:tcPr>
            <w:tcW w:w="2302" w:type="dxa"/>
          </w:tcPr>
          <w:p w:rsidR="00F62FBF" w:rsidRDefault="00FC6C4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 xml:space="preserve">1.Оправдались ли в целом </w:t>
            </w:r>
            <w:proofErr w:type="gramStart"/>
            <w:r>
              <w:rPr>
                <w:sz w:val="24"/>
              </w:rPr>
              <w:t>Ваши</w:t>
            </w:r>
            <w:proofErr w:type="gramEnd"/>
          </w:p>
          <w:p w:rsidR="00F62FBF" w:rsidRDefault="00FC6C4F">
            <w:pPr>
              <w:pStyle w:val="TableParagraph"/>
              <w:spacing w:line="270" w:lineRule="atLeast"/>
              <w:ind w:right="726"/>
              <w:rPr>
                <w:sz w:val="24"/>
              </w:rPr>
            </w:pPr>
            <w:r>
              <w:rPr>
                <w:sz w:val="24"/>
              </w:rPr>
              <w:t>ожидания от мероприятия?</w:t>
            </w:r>
          </w:p>
        </w:tc>
        <w:tc>
          <w:tcPr>
            <w:tcW w:w="1868" w:type="dxa"/>
          </w:tcPr>
          <w:p w:rsidR="00F62FBF" w:rsidRDefault="00C546FA" w:rsidP="00C546FA">
            <w:pPr>
              <w:pStyle w:val="TableParagraph"/>
              <w:ind w:left="107" w:right="309"/>
              <w:jc w:val="center"/>
              <w:rPr>
                <w:sz w:val="24"/>
              </w:rPr>
            </w:pPr>
            <w:r>
              <w:rPr>
                <w:sz w:val="24"/>
              </w:rPr>
              <w:t>Да (46)</w:t>
            </w:r>
          </w:p>
        </w:tc>
        <w:tc>
          <w:tcPr>
            <w:tcW w:w="2084" w:type="dxa"/>
          </w:tcPr>
          <w:p w:rsidR="00F62FBF" w:rsidRDefault="00F62FBF" w:rsidP="00C546FA">
            <w:pPr>
              <w:pStyle w:val="TableParagraph"/>
              <w:ind w:left="107" w:right="22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F62FBF" w:rsidRDefault="00F62FBF" w:rsidP="00C546FA">
            <w:pPr>
              <w:pStyle w:val="TableParagraph"/>
              <w:ind w:left="106"/>
              <w:jc w:val="center"/>
              <w:rPr>
                <w:sz w:val="24"/>
              </w:rPr>
            </w:pPr>
          </w:p>
        </w:tc>
        <w:tc>
          <w:tcPr>
            <w:tcW w:w="1909" w:type="dxa"/>
          </w:tcPr>
          <w:p w:rsidR="00F62FBF" w:rsidRDefault="00F62FBF" w:rsidP="00C546FA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</w:p>
        </w:tc>
      </w:tr>
      <w:tr w:rsidR="00F62FBF" w:rsidTr="00C546FA">
        <w:trPr>
          <w:trHeight w:val="1382"/>
        </w:trPr>
        <w:tc>
          <w:tcPr>
            <w:tcW w:w="2302" w:type="dxa"/>
          </w:tcPr>
          <w:p w:rsidR="00F62FBF" w:rsidRDefault="00FC6C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2.Соответствует ли содержание материала</w:t>
            </w:r>
          </w:p>
          <w:p w:rsidR="00F62FBF" w:rsidRDefault="00FC6C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заявленной теме?</w:t>
            </w:r>
          </w:p>
        </w:tc>
        <w:tc>
          <w:tcPr>
            <w:tcW w:w="1868" w:type="dxa"/>
          </w:tcPr>
          <w:p w:rsidR="00F62FBF" w:rsidRDefault="00C546FA" w:rsidP="00C546FA">
            <w:pPr>
              <w:pStyle w:val="TableParagraph"/>
              <w:ind w:left="107" w:right="158"/>
              <w:jc w:val="center"/>
              <w:rPr>
                <w:sz w:val="24"/>
              </w:rPr>
            </w:pPr>
            <w:r>
              <w:rPr>
                <w:sz w:val="24"/>
              </w:rPr>
              <w:t>Да (46)</w:t>
            </w:r>
          </w:p>
        </w:tc>
        <w:tc>
          <w:tcPr>
            <w:tcW w:w="2084" w:type="dxa"/>
          </w:tcPr>
          <w:p w:rsidR="00F62FBF" w:rsidRDefault="00F62FBF" w:rsidP="00C546FA">
            <w:pPr>
              <w:pStyle w:val="TableParagraph"/>
              <w:ind w:left="107" w:right="223"/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F62FBF" w:rsidRDefault="00F62FBF" w:rsidP="00C546FA">
            <w:pPr>
              <w:pStyle w:val="TableParagraph"/>
              <w:ind w:left="106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F62FBF" w:rsidRDefault="00F62FBF" w:rsidP="00C546FA">
            <w:pPr>
              <w:pStyle w:val="TableParagraph"/>
              <w:ind w:left="228"/>
              <w:jc w:val="center"/>
              <w:rPr>
                <w:sz w:val="24"/>
              </w:rPr>
            </w:pPr>
          </w:p>
        </w:tc>
      </w:tr>
      <w:tr w:rsidR="00F62FBF">
        <w:trPr>
          <w:trHeight w:val="1655"/>
        </w:trPr>
        <w:tc>
          <w:tcPr>
            <w:tcW w:w="2302" w:type="dxa"/>
          </w:tcPr>
          <w:p w:rsidR="00F62FBF" w:rsidRDefault="00C546F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3</w:t>
            </w:r>
            <w:r w:rsidR="00FC6C4F">
              <w:rPr>
                <w:sz w:val="24"/>
              </w:rPr>
              <w:t xml:space="preserve">.Планируете ли Вы использовать полученные знания в </w:t>
            </w:r>
            <w:proofErr w:type="gramStart"/>
            <w:r w:rsidR="00FC6C4F">
              <w:rPr>
                <w:sz w:val="24"/>
              </w:rPr>
              <w:t>своей</w:t>
            </w:r>
            <w:proofErr w:type="gramEnd"/>
            <w:r w:rsidR="00FC6C4F">
              <w:rPr>
                <w:sz w:val="24"/>
              </w:rPr>
              <w:t xml:space="preserve"> профессиональной</w:t>
            </w:r>
          </w:p>
          <w:p w:rsidR="00F62FBF" w:rsidRDefault="00FC6C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деятельности?</w:t>
            </w:r>
          </w:p>
        </w:tc>
        <w:tc>
          <w:tcPr>
            <w:tcW w:w="1868" w:type="dxa"/>
          </w:tcPr>
          <w:p w:rsidR="00F62FBF" w:rsidRDefault="00C546FA" w:rsidP="00C546FA">
            <w:pPr>
              <w:pStyle w:val="TableParagraph"/>
              <w:ind w:left="107" w:right="6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Да (46)</w:t>
            </w:r>
          </w:p>
        </w:tc>
        <w:tc>
          <w:tcPr>
            <w:tcW w:w="2084" w:type="dxa"/>
          </w:tcPr>
          <w:p w:rsidR="00F62FBF" w:rsidRDefault="00F62FBF" w:rsidP="00C546FA">
            <w:pPr>
              <w:pStyle w:val="TableParagraph"/>
              <w:ind w:left="107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F62FBF" w:rsidRDefault="00F62FBF" w:rsidP="00C546FA">
            <w:pPr>
              <w:pStyle w:val="TableParagraph"/>
              <w:ind w:left="106"/>
              <w:jc w:val="center"/>
              <w:rPr>
                <w:sz w:val="24"/>
              </w:rPr>
            </w:pPr>
          </w:p>
        </w:tc>
        <w:tc>
          <w:tcPr>
            <w:tcW w:w="1909" w:type="dxa"/>
          </w:tcPr>
          <w:p w:rsidR="00F62FBF" w:rsidRDefault="00F62FBF" w:rsidP="00C546FA">
            <w:pPr>
              <w:pStyle w:val="TableParagraph"/>
              <w:ind w:left="168"/>
              <w:jc w:val="center"/>
              <w:rPr>
                <w:sz w:val="24"/>
              </w:rPr>
            </w:pPr>
          </w:p>
        </w:tc>
      </w:tr>
      <w:tr w:rsidR="00F62FBF">
        <w:trPr>
          <w:trHeight w:val="1379"/>
        </w:trPr>
        <w:tc>
          <w:tcPr>
            <w:tcW w:w="2302" w:type="dxa"/>
          </w:tcPr>
          <w:p w:rsidR="00F62FBF" w:rsidRDefault="00C546F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4</w:t>
            </w:r>
            <w:r w:rsidR="00FC6C4F">
              <w:rPr>
                <w:sz w:val="24"/>
              </w:rPr>
              <w:t>.Комфортны ли были организационные</w:t>
            </w:r>
          </w:p>
          <w:p w:rsidR="00F62FBF" w:rsidRDefault="00FC6C4F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условия проведения мероприятия?</w:t>
            </w:r>
          </w:p>
        </w:tc>
        <w:tc>
          <w:tcPr>
            <w:tcW w:w="1868" w:type="dxa"/>
          </w:tcPr>
          <w:p w:rsidR="00F62FBF" w:rsidRDefault="00C546FA" w:rsidP="00C546FA">
            <w:pPr>
              <w:pStyle w:val="TableParagraph"/>
              <w:ind w:left="107" w:right="158"/>
              <w:jc w:val="center"/>
              <w:rPr>
                <w:sz w:val="24"/>
              </w:rPr>
            </w:pPr>
            <w:r>
              <w:rPr>
                <w:sz w:val="24"/>
              </w:rPr>
              <w:t>Да (42)</w:t>
            </w:r>
          </w:p>
        </w:tc>
        <w:tc>
          <w:tcPr>
            <w:tcW w:w="2084" w:type="dxa"/>
          </w:tcPr>
          <w:p w:rsidR="00F62FBF" w:rsidRDefault="00C546FA" w:rsidP="00C546FA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Скорее да, чем нет</w:t>
            </w:r>
          </w:p>
          <w:p w:rsidR="00C546FA" w:rsidRDefault="00C546FA" w:rsidP="00C546FA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1590" w:type="dxa"/>
          </w:tcPr>
          <w:p w:rsidR="00F62FBF" w:rsidRDefault="00C546FA" w:rsidP="00C546FA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  <w:p w:rsidR="00C546FA" w:rsidRDefault="00C546FA" w:rsidP="00C546FA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(1)</w:t>
            </w:r>
          </w:p>
        </w:tc>
        <w:tc>
          <w:tcPr>
            <w:tcW w:w="1909" w:type="dxa"/>
          </w:tcPr>
          <w:p w:rsidR="00F62FBF" w:rsidRDefault="00C546FA" w:rsidP="00C546FA">
            <w:pPr>
              <w:pStyle w:val="TableParagraph"/>
              <w:ind w:left="108" w:right="14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C546FA" w:rsidRDefault="00C546FA" w:rsidP="00C546FA">
            <w:pPr>
              <w:pStyle w:val="TableParagraph"/>
              <w:ind w:left="108" w:right="142"/>
              <w:jc w:val="center"/>
              <w:rPr>
                <w:sz w:val="24"/>
              </w:rPr>
            </w:pPr>
            <w:r>
              <w:rPr>
                <w:sz w:val="24"/>
              </w:rPr>
              <w:t>(1, далеко)</w:t>
            </w:r>
          </w:p>
        </w:tc>
      </w:tr>
      <w:tr w:rsidR="00F62FBF">
        <w:trPr>
          <w:trHeight w:val="828"/>
        </w:trPr>
        <w:tc>
          <w:tcPr>
            <w:tcW w:w="2302" w:type="dxa"/>
          </w:tcPr>
          <w:p w:rsidR="00F62FBF" w:rsidRDefault="00C54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FC6C4F">
              <w:rPr>
                <w:sz w:val="24"/>
              </w:rPr>
              <w:t>.Предложения</w:t>
            </w:r>
          </w:p>
          <w:p w:rsidR="00F62FBF" w:rsidRDefault="00FC6C4F">
            <w:pPr>
              <w:pStyle w:val="TableParagraph"/>
              <w:spacing w:line="270" w:lineRule="atLeast"/>
              <w:ind w:right="655"/>
              <w:rPr>
                <w:sz w:val="24"/>
              </w:rPr>
            </w:pPr>
            <w:r>
              <w:rPr>
                <w:sz w:val="24"/>
              </w:rPr>
              <w:t>организаторам мероприятия</w:t>
            </w:r>
          </w:p>
        </w:tc>
        <w:tc>
          <w:tcPr>
            <w:tcW w:w="7451" w:type="dxa"/>
            <w:gridSpan w:val="4"/>
          </w:tcPr>
          <w:p w:rsidR="00F62FBF" w:rsidRDefault="00C546FA">
            <w:pPr>
              <w:pStyle w:val="TableParagraph"/>
              <w:ind w:left="107" w:right="1709"/>
              <w:rPr>
                <w:sz w:val="24"/>
              </w:rPr>
            </w:pPr>
            <w:r>
              <w:rPr>
                <w:sz w:val="24"/>
              </w:rPr>
              <w:t>Предложени</w:t>
            </w:r>
            <w:r w:rsidR="004A50CC">
              <w:rPr>
                <w:sz w:val="24"/>
              </w:rPr>
              <w:t xml:space="preserve">я: благодарность за организацию </w:t>
            </w:r>
            <w:r>
              <w:rPr>
                <w:sz w:val="24"/>
              </w:rPr>
              <w:t>мероприятия, ориентированное на практику, доступный и интересный материал, за качественную подготовку и проведение занятий и мастер-класса.</w:t>
            </w:r>
          </w:p>
          <w:p w:rsidR="00C546FA" w:rsidRDefault="00C546FA">
            <w:pPr>
              <w:pStyle w:val="TableParagraph"/>
              <w:ind w:left="107" w:right="1709"/>
              <w:rPr>
                <w:sz w:val="24"/>
              </w:rPr>
            </w:pPr>
          </w:p>
        </w:tc>
      </w:tr>
    </w:tbl>
    <w:p w:rsidR="00F62FBF" w:rsidRDefault="00F62FBF">
      <w:pPr>
        <w:pStyle w:val="a3"/>
        <w:rPr>
          <w:sz w:val="26"/>
        </w:rPr>
      </w:pPr>
    </w:p>
    <w:p w:rsidR="00F62FBF" w:rsidRDefault="00F62FBF">
      <w:pPr>
        <w:pStyle w:val="a3"/>
        <w:spacing w:before="9"/>
        <w:rPr>
          <w:sz w:val="28"/>
        </w:rPr>
      </w:pPr>
    </w:p>
    <w:p w:rsidR="00F62FBF" w:rsidRDefault="00F62FBF">
      <w:pPr>
        <w:pStyle w:val="a3"/>
        <w:ind w:left="921"/>
      </w:pPr>
    </w:p>
    <w:sectPr w:rsidR="00F62FBF">
      <w:pgSz w:w="11910" w:h="16840"/>
      <w:pgMar w:top="1400" w:right="720" w:bottom="280" w:left="92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FF" w:rsidRDefault="00CD12FF">
      <w:r>
        <w:separator/>
      </w:r>
    </w:p>
  </w:endnote>
  <w:endnote w:type="continuationSeparator" w:id="0">
    <w:p w:rsidR="00CD12FF" w:rsidRDefault="00CD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FF" w:rsidRDefault="00CD12FF">
      <w:r>
        <w:separator/>
      </w:r>
    </w:p>
  </w:footnote>
  <w:footnote w:type="continuationSeparator" w:id="0">
    <w:p w:rsidR="00CD12FF" w:rsidRDefault="00CD1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BF" w:rsidRDefault="00CD12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7.9pt;margin-top:55.85pt;width:76.9pt;height:15.3pt;z-index:-251658752;mso-position-horizontal-relative:page;mso-position-vertical-relative:page" filled="f" stroked="f">
          <v:textbox inset="0,0,0,0">
            <w:txbxContent>
              <w:p w:rsidR="00F62FBF" w:rsidRDefault="00FC6C4F">
                <w:pPr>
                  <w:pStyle w:val="a3"/>
                  <w:spacing w:before="10"/>
                  <w:ind w:left="20"/>
                </w:pPr>
                <w:r>
                  <w:t xml:space="preserve">Приложение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7309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62FBF"/>
    <w:rsid w:val="00024932"/>
    <w:rsid w:val="0034625B"/>
    <w:rsid w:val="0044395F"/>
    <w:rsid w:val="00494439"/>
    <w:rsid w:val="004A50CC"/>
    <w:rsid w:val="00963482"/>
    <w:rsid w:val="00AE2EFB"/>
    <w:rsid w:val="00C546FA"/>
    <w:rsid w:val="00CD12FF"/>
    <w:rsid w:val="00CE3E25"/>
    <w:rsid w:val="00E7309E"/>
    <w:rsid w:val="00F62FBF"/>
    <w:rsid w:val="00F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0"/>
      <w:ind w:left="3257" w:hanging="8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4A50C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4395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2.admsurgut.ru/pedagogam/metodicheskaya-deyatel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22.admsurgut.ru/stranica-novosti/gorodskoj-praktiko-orientirovannyj-semin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Тошиба-4</cp:lastModifiedBy>
  <cp:revision>7</cp:revision>
  <dcterms:created xsi:type="dcterms:W3CDTF">2019-02-01T11:26:00Z</dcterms:created>
  <dcterms:modified xsi:type="dcterms:W3CDTF">2019-02-12T06:30:00Z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