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7921" w14:textId="77777777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F69D522" w14:textId="77777777" w:rsidR="00EE6AB7" w:rsidRPr="00EE6AB7" w:rsidRDefault="00EE6AB7" w:rsidP="00EE6A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6AB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</w:t>
      </w:r>
    </w:p>
    <w:p w14:paraId="2A2253A4" w14:textId="77777777" w:rsidR="00EE6AB7" w:rsidRPr="00EE6AB7" w:rsidRDefault="00EE6AB7" w:rsidP="00EE6A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6AB7"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ОБЩЕОБРАЗОВАТЕЛЬНАЯ ШКОЛА №22 ИМЕНИ Г.Ф. ПОНОМАРЕВА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8"/>
        <w:gridCol w:w="4858"/>
      </w:tblGrid>
      <w:tr w:rsidR="00EE6AB7" w:rsidRPr="00EE6AB7" w14:paraId="107BB1C3" w14:textId="77777777" w:rsidTr="00BD1319">
        <w:tc>
          <w:tcPr>
            <w:tcW w:w="1666" w:type="pct"/>
          </w:tcPr>
          <w:p w14:paraId="01EF8FB3" w14:textId="77777777" w:rsidR="00EE6AB7" w:rsidRPr="00EE6AB7" w:rsidRDefault="00EE6AB7" w:rsidP="00EE6AB7">
            <w:pPr>
              <w:spacing w:line="276" w:lineRule="auto"/>
              <w:ind w:left="-113" w:right="-1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14:paraId="5E6886B0" w14:textId="77777777" w:rsidR="00EE6AB7" w:rsidRPr="00EE6AB7" w:rsidRDefault="00EE6AB7" w:rsidP="00EE6AB7">
            <w:pPr>
              <w:spacing w:line="276" w:lineRule="auto"/>
              <w:ind w:left="-113" w:right="-1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  <w:p w14:paraId="6B0404C6" w14:textId="1590DF9E" w:rsidR="00EE6AB7" w:rsidRPr="00EE6AB7" w:rsidRDefault="00EE6AB7" w:rsidP="00EE6AB7">
            <w:pPr>
              <w:spacing w:line="276" w:lineRule="auto"/>
              <w:ind w:right="-1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 Маликова М.З.</w:t>
            </w:r>
          </w:p>
          <w:p w14:paraId="143813EC" w14:textId="77777777" w:rsidR="00EE6AB7" w:rsidRPr="00EE6AB7" w:rsidRDefault="00EE6AB7" w:rsidP="00EE6AB7">
            <w:pPr>
              <w:spacing w:line="276" w:lineRule="auto"/>
              <w:ind w:left="-113" w:right="-1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МО </w:t>
            </w:r>
          </w:p>
          <w:p w14:paraId="4660FF1A" w14:textId="77777777" w:rsidR="00EE6AB7" w:rsidRPr="00EE6AB7" w:rsidRDefault="00EE6AB7" w:rsidP="00EE6AB7">
            <w:pPr>
              <w:spacing w:line="276" w:lineRule="auto"/>
              <w:ind w:left="-113" w:right="-1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№ ____от ___________</w:t>
            </w:r>
          </w:p>
        </w:tc>
        <w:tc>
          <w:tcPr>
            <w:tcW w:w="1667" w:type="pct"/>
          </w:tcPr>
          <w:p w14:paraId="12277565" w14:textId="77777777" w:rsidR="00EE6AB7" w:rsidRPr="00EE6AB7" w:rsidRDefault="00EE6AB7" w:rsidP="00EE6AB7">
            <w:pPr>
              <w:spacing w:line="276" w:lineRule="auto"/>
              <w:ind w:left="-55" w:right="-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43EB174F" w14:textId="5773280D" w:rsidR="00EE6AB7" w:rsidRPr="00EE6AB7" w:rsidRDefault="00EE6AB7" w:rsidP="00EE6AB7">
            <w:pPr>
              <w:spacing w:line="276" w:lineRule="auto"/>
              <w:ind w:left="-55" w:right="-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Заместителем директора по УВР __________/</w:t>
            </w:r>
            <w:proofErr w:type="spellStart"/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олежай</w:t>
            </w:r>
            <w:proofErr w:type="spellEnd"/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CEA12BC" w14:textId="77777777" w:rsidR="00EE6AB7" w:rsidRPr="00EE6AB7" w:rsidRDefault="00EE6AB7" w:rsidP="00EE6AB7">
            <w:pPr>
              <w:spacing w:line="276" w:lineRule="auto"/>
              <w:ind w:left="-55" w:right="-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«____»_____________________</w:t>
            </w:r>
          </w:p>
          <w:p w14:paraId="2ADD7264" w14:textId="77777777" w:rsidR="00EE6AB7" w:rsidRPr="00EE6AB7" w:rsidRDefault="00EE6AB7" w:rsidP="00EE6AB7">
            <w:pPr>
              <w:spacing w:line="276" w:lineRule="auto"/>
              <w:ind w:left="-55" w:right="-7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14:paraId="0C7A33BC" w14:textId="77777777" w:rsidR="00EE6AB7" w:rsidRPr="00EE6AB7" w:rsidRDefault="00EE6AB7" w:rsidP="00EE6AB7">
            <w:pPr>
              <w:spacing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14:paraId="471F58C3" w14:textId="77777777" w:rsidR="00EE6AB7" w:rsidRPr="00EE6AB7" w:rsidRDefault="00EE6AB7" w:rsidP="00EE6AB7">
            <w:pPr>
              <w:spacing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СОШ № 22</w:t>
            </w:r>
          </w:p>
          <w:p w14:paraId="189D03CA" w14:textId="6B46F05A" w:rsidR="00EE6AB7" w:rsidRPr="00EE6AB7" w:rsidRDefault="007A6EB7" w:rsidP="00EE6AB7">
            <w:pPr>
              <w:spacing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имени Г.Ф. Поно</w:t>
            </w:r>
            <w:r w:rsidR="00EE6AB7"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марева </w:t>
            </w:r>
          </w:p>
          <w:p w14:paraId="5AA712C8" w14:textId="77777777" w:rsidR="00EE6AB7" w:rsidRPr="00EE6AB7" w:rsidRDefault="00EE6AB7" w:rsidP="00EE6AB7">
            <w:pPr>
              <w:spacing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________ Л.А. Постникова</w:t>
            </w:r>
          </w:p>
          <w:p w14:paraId="5688578D" w14:textId="0F25E883" w:rsidR="00EE6AB7" w:rsidRPr="00EE6AB7" w:rsidRDefault="00EE6AB7" w:rsidP="00EE6AB7">
            <w:pPr>
              <w:spacing w:line="276" w:lineRule="auto"/>
              <w:ind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AB7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«_______»__________________</w:t>
            </w:r>
          </w:p>
          <w:p w14:paraId="47938E58" w14:textId="77777777" w:rsidR="00EE6AB7" w:rsidRPr="00EE6AB7" w:rsidRDefault="00EE6AB7" w:rsidP="00EE6AB7">
            <w:pPr>
              <w:spacing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C8A2CF" w14:textId="77777777" w:rsidR="00EE6AB7" w:rsidRPr="00EE6AB7" w:rsidRDefault="00EE6AB7" w:rsidP="00EE6AB7">
            <w:pPr>
              <w:spacing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1A94B2" w14:textId="77777777" w:rsidR="00EE6AB7" w:rsidRPr="00EE6AB7" w:rsidRDefault="00EE6AB7" w:rsidP="00EE6AB7">
            <w:pPr>
              <w:spacing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24C76508" w14:textId="77777777" w:rsidR="00EE6AB7" w:rsidRPr="00EE6AB7" w:rsidRDefault="00EE6AB7" w:rsidP="00EE6A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45F2EBF" w14:textId="77777777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2915C56" w14:textId="77777777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D9007F7" w14:textId="77777777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98E5577" w14:textId="77777777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E6A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Рабочая программа</w:t>
      </w:r>
    </w:p>
    <w:p w14:paraId="247192B2" w14:textId="41A6FA16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E6A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 учебному предмету «</w:t>
      </w:r>
      <w:r w:rsidRPr="00EE6AB7">
        <w:rPr>
          <w:rFonts w:ascii="Times New Roman" w:eastAsia="Calibri" w:hAnsi="Times New Roman" w:cs="Times New Roman"/>
          <w:sz w:val="28"/>
          <w:szCs w:val="28"/>
          <w:u w:val="single"/>
        </w:rPr>
        <w:t>Биология</w:t>
      </w:r>
      <w:r w:rsidRPr="00EE6AB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4156FB0" w14:textId="411C88AA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E6A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E6A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8 </w:t>
      </w:r>
      <w:r w:rsidRPr="00EE6AB7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14:paraId="356A6F2E" w14:textId="77777777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E6A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для основного общего образования</w:t>
      </w:r>
    </w:p>
    <w:p w14:paraId="4F38130C" w14:textId="0AB85DEC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E6A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E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AB7">
        <w:rPr>
          <w:rFonts w:ascii="Times New Roman" w:eastAsia="Calibri" w:hAnsi="Times New Roman" w:cs="Times New Roman"/>
          <w:b/>
          <w:sz w:val="28"/>
          <w:szCs w:val="28"/>
        </w:rPr>
        <w:t xml:space="preserve">Срок освоения программы: 1 год </w:t>
      </w:r>
    </w:p>
    <w:p w14:paraId="353F9D4F" w14:textId="77777777" w:rsidR="00EE6AB7" w:rsidRPr="00EE6AB7" w:rsidRDefault="00EE6AB7" w:rsidP="00EE6A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82B364" w14:textId="77777777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28FF6A" w14:textId="77777777" w:rsidR="00EE6AB7" w:rsidRPr="00EE6AB7" w:rsidRDefault="00EE6AB7" w:rsidP="00EE6A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DB3132" w14:textId="4DC7A0CF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E6A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Составитель: </w:t>
      </w:r>
      <w:r w:rsidRPr="00EE6A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Сулейманова </w:t>
      </w:r>
      <w:proofErr w:type="spellStart"/>
      <w:r w:rsidRPr="00EE6AB7">
        <w:rPr>
          <w:rFonts w:ascii="Times New Roman" w:eastAsia="Calibri" w:hAnsi="Times New Roman" w:cs="Times New Roman"/>
          <w:sz w:val="28"/>
          <w:szCs w:val="28"/>
          <w:u w:val="single"/>
        </w:rPr>
        <w:t>Санира</w:t>
      </w:r>
      <w:proofErr w:type="spellEnd"/>
      <w:r w:rsidRPr="00EE6A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E6AB7">
        <w:rPr>
          <w:rFonts w:ascii="Times New Roman" w:eastAsia="Calibri" w:hAnsi="Times New Roman" w:cs="Times New Roman"/>
          <w:sz w:val="28"/>
          <w:szCs w:val="28"/>
          <w:u w:val="single"/>
        </w:rPr>
        <w:t>Закировна</w:t>
      </w:r>
      <w:proofErr w:type="spellEnd"/>
    </w:p>
    <w:p w14:paraId="43FAFAAB" w14:textId="5BC4979E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E6A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E6A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учитель биологии </w:t>
      </w:r>
    </w:p>
    <w:p w14:paraId="0E6F521C" w14:textId="0865E5C0" w:rsidR="00EE6AB7" w:rsidRPr="00EE6AB7" w:rsidRDefault="00EE6AB7" w:rsidP="00EE6AB7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EE6AB7" w:rsidRPr="00EE6AB7" w:rsidSect="003224EF">
          <w:pgSz w:w="16838" w:h="11906" w:orient="landscape"/>
          <w:pgMar w:top="720" w:right="1134" w:bottom="720" w:left="1134" w:header="709" w:footer="709" w:gutter="0"/>
          <w:cols w:space="708"/>
          <w:docGrid w:linePitch="360"/>
        </w:sectPr>
      </w:pPr>
      <w:r w:rsidRPr="00EE6A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E6AB7">
        <w:rPr>
          <w:rFonts w:ascii="Times New Roman" w:eastAsia="Calibri" w:hAnsi="Times New Roman" w:cs="Times New Roman"/>
          <w:sz w:val="20"/>
          <w:szCs w:val="28"/>
        </w:rPr>
        <w:t>должност</w:t>
      </w:r>
      <w:r w:rsidR="00B2157E">
        <w:rPr>
          <w:rFonts w:ascii="Times New Roman" w:eastAsia="Calibri" w:hAnsi="Times New Roman" w:cs="Times New Roman"/>
          <w:sz w:val="20"/>
          <w:szCs w:val="28"/>
        </w:rPr>
        <w:t>ь</w:t>
      </w:r>
    </w:p>
    <w:p w14:paraId="54C6F715" w14:textId="77777777" w:rsidR="00A06EF4" w:rsidRPr="00176713" w:rsidRDefault="00A06EF4" w:rsidP="00B215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71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Рабочая программа учебного предмета «Биология» для 8 класса составлена в соответствии с</w:t>
      </w:r>
      <w:r w:rsidRPr="00176713">
        <w:rPr>
          <w:rFonts w:ascii="Times New Roman" w:hAnsi="Times New Roman" w:cs="Times New Roman"/>
          <w:bCs/>
          <w:spacing w:val="-3"/>
          <w:sz w:val="24"/>
          <w:szCs w:val="24"/>
          <w:lang w:eastAsia="ar-SA"/>
        </w:rPr>
        <w:t xml:space="preserve"> современной нормативной правовой базой в области образования:</w:t>
      </w:r>
    </w:p>
    <w:p w14:paraId="795DA33F" w14:textId="77777777" w:rsidR="00A06EF4" w:rsidRPr="00176713" w:rsidRDefault="00A06EF4" w:rsidP="00252A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6713">
        <w:rPr>
          <w:rFonts w:ascii="Times New Roman" w:eastAsia="Calibri" w:hAnsi="Times New Roman" w:cs="Times New Roman"/>
          <w:sz w:val="24"/>
          <w:szCs w:val="24"/>
        </w:rPr>
        <w:t xml:space="preserve">Программой основного общего образования по биологии. 5-9 классы / </w:t>
      </w:r>
      <w:r w:rsidRPr="00176713">
        <w:rPr>
          <w:rFonts w:ascii="Times New Roman" w:eastAsia="Calibri" w:hAnsi="Times New Roman" w:cs="Times New Roman"/>
          <w:b/>
          <w:sz w:val="24"/>
          <w:szCs w:val="24"/>
        </w:rPr>
        <w:t xml:space="preserve">авторы   </w:t>
      </w:r>
      <w:r w:rsidRPr="0017671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И.Н. </w:t>
      </w:r>
      <w:proofErr w:type="spellStart"/>
      <w:r w:rsidRPr="00176713">
        <w:rPr>
          <w:rFonts w:ascii="Times New Roman" w:eastAsia="Courier New" w:hAnsi="Times New Roman" w:cs="Times New Roman"/>
          <w:color w:val="000000"/>
          <w:sz w:val="24"/>
          <w:szCs w:val="24"/>
        </w:rPr>
        <w:t>Пономарёвой</w:t>
      </w:r>
      <w:proofErr w:type="spellEnd"/>
      <w:r w:rsidRPr="0017671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В.С. Кучменко, О.А. Корниловой, А.Г. </w:t>
      </w:r>
      <w:proofErr w:type="spellStart"/>
      <w:r w:rsidRPr="00176713">
        <w:rPr>
          <w:rFonts w:ascii="Times New Roman" w:eastAsia="Courier New" w:hAnsi="Times New Roman" w:cs="Times New Roman"/>
          <w:color w:val="000000"/>
          <w:sz w:val="24"/>
          <w:szCs w:val="24"/>
        </w:rPr>
        <w:t>Драгомилова</w:t>
      </w:r>
      <w:proofErr w:type="spellEnd"/>
      <w:r w:rsidRPr="0017671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Т.С. Суховой (Москва, Издательский центр </w:t>
      </w:r>
      <w:proofErr w:type="spellStart"/>
      <w:r w:rsidRPr="00176713">
        <w:rPr>
          <w:rFonts w:ascii="Times New Roman" w:eastAsia="Courier New" w:hAnsi="Times New Roman" w:cs="Times New Roman"/>
          <w:color w:val="000000"/>
          <w:sz w:val="24"/>
          <w:szCs w:val="24"/>
        </w:rPr>
        <w:t>Вентана</w:t>
      </w:r>
      <w:proofErr w:type="spellEnd"/>
      <w:r w:rsidRPr="0017671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-Граф, </w:t>
      </w:r>
      <w:r w:rsidRPr="00176713">
        <w:rPr>
          <w:rFonts w:ascii="Times New Roman" w:eastAsia="Courier New" w:hAnsi="Times New Roman" w:cs="Times New Roman"/>
          <w:sz w:val="24"/>
          <w:szCs w:val="24"/>
        </w:rPr>
        <w:t>201</w:t>
      </w:r>
      <w:r w:rsidR="00831297" w:rsidRPr="00176713">
        <w:rPr>
          <w:rFonts w:ascii="Times New Roman" w:eastAsia="Courier New" w:hAnsi="Times New Roman" w:cs="Times New Roman"/>
          <w:sz w:val="24"/>
          <w:szCs w:val="24"/>
        </w:rPr>
        <w:t>4</w:t>
      </w:r>
      <w:r w:rsidRPr="00176713">
        <w:rPr>
          <w:rFonts w:ascii="Times New Roman" w:eastAsia="Courier New" w:hAnsi="Times New Roman" w:cs="Times New Roman"/>
          <w:color w:val="000000"/>
          <w:sz w:val="24"/>
          <w:szCs w:val="24"/>
        </w:rPr>
        <w:t>) и соответствует положениям Федерального государственного образовательного стандарта основного общего образования.</w:t>
      </w:r>
    </w:p>
    <w:p w14:paraId="184CA5EB" w14:textId="333068BD" w:rsidR="00A06EF4" w:rsidRPr="00176713" w:rsidRDefault="00A06EF4" w:rsidP="00A06EF4">
      <w:pPr>
        <w:spacing w:after="0" w:line="240" w:lineRule="auto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учебника </w:t>
      </w:r>
      <w:r w:rsidRPr="0017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А.Г. </w:t>
      </w:r>
      <w:proofErr w:type="spellStart"/>
      <w:r w:rsidRPr="0017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17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Р.Д. Маш. Биология 8 класс М.: «</w:t>
      </w:r>
      <w:proofErr w:type="spellStart"/>
      <w:r w:rsidRPr="0017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7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 201</w:t>
      </w:r>
      <w:r w:rsidR="00767098" w:rsidRPr="0017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2157E" w:rsidRPr="0017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2157E" w:rsidRPr="0017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6713">
        <w:rPr>
          <w:rFonts w:ascii="Times New Roman" w:hAnsi="Times New Roman" w:cs="Times New Roman"/>
          <w:sz w:val="24"/>
          <w:szCs w:val="24"/>
        </w:rPr>
        <w:t xml:space="preserve"> В основе концепции учебника – системно-структурный подход к обучению биологии: формирование биологических и экологических понятий чере</w:t>
      </w:r>
      <w:r w:rsidR="00B2157E" w:rsidRPr="00176713">
        <w:rPr>
          <w:rFonts w:ascii="Times New Roman" w:hAnsi="Times New Roman" w:cs="Times New Roman"/>
          <w:sz w:val="24"/>
          <w:szCs w:val="24"/>
        </w:rPr>
        <w:t>з</w:t>
      </w:r>
      <w:r w:rsidRPr="00176713">
        <w:rPr>
          <w:rFonts w:ascii="Times New Roman" w:hAnsi="Times New Roman" w:cs="Times New Roman"/>
          <w:sz w:val="24"/>
          <w:szCs w:val="24"/>
        </w:rPr>
        <w:t xml:space="preserve"> установление общих признаков жизни.</w:t>
      </w:r>
    </w:p>
    <w:p w14:paraId="0093605A" w14:textId="77777777" w:rsidR="00BF7F81" w:rsidRPr="00176713" w:rsidRDefault="00BF7F81" w:rsidP="00501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849DC7" w14:textId="77777777" w:rsidR="005D5326" w:rsidRPr="00176713" w:rsidRDefault="005D5326" w:rsidP="0068625E">
      <w:pPr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76713">
        <w:rPr>
          <w:rFonts w:ascii="Times New Roman" w:hAnsi="Times New Roman" w:cs="Times New Roman"/>
          <w:b/>
          <w:sz w:val="24"/>
          <w:szCs w:val="24"/>
        </w:rPr>
        <w:t>Планируемые результаты по биологии</w:t>
      </w:r>
    </w:p>
    <w:p w14:paraId="66E20E40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6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14:paraId="09499272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У учащегося будут сформированы:</w:t>
      </w:r>
    </w:p>
    <w:p w14:paraId="6683CB78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чувство гордости за российскую биологическую науку;</w:t>
      </w:r>
    </w:p>
    <w:p w14:paraId="6921B34D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понимание основных факторов, определяющих взаимоотношения человека и природы;</w:t>
      </w:r>
    </w:p>
    <w:p w14:paraId="4CE882B7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понимание учащимися ценности здорового и безопасного образа жизни;</w:t>
      </w:r>
    </w:p>
    <w:p w14:paraId="0EEB75FC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уважительное и заботливое отношение к членам своей семьи;</w:t>
      </w:r>
    </w:p>
    <w:p w14:paraId="7A19ED4E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проведение учащимися работы над ошибками для внесения корректив в усваиваемые знания;</w:t>
      </w:r>
    </w:p>
    <w:p w14:paraId="4FB1C258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признание права каждого на собственное мнение;</w:t>
      </w:r>
    </w:p>
    <w:p w14:paraId="7179914B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-эмоционально положительное отношение к сверстникам;</w:t>
      </w:r>
    </w:p>
    <w:p w14:paraId="5FC7D697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-умение отстаивать свою точку зрения;</w:t>
      </w:r>
    </w:p>
    <w:p w14:paraId="108051E0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-критичное отношение к своим поступкам, осознание ответственности за их последствия;</w:t>
      </w:r>
    </w:p>
    <w:p w14:paraId="779575E4" w14:textId="6268161B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14:paraId="3BD8AB35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14:paraId="022CE201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lastRenderedPageBreak/>
        <w:t>- соблюдение правил поведения в природе;</w:t>
      </w:r>
    </w:p>
    <w:p w14:paraId="0EE6FA5C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умение учащимися реализовывать теоретические познания на практике;</w:t>
      </w:r>
    </w:p>
    <w:p w14:paraId="4E1F6587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общества;</w:t>
      </w:r>
    </w:p>
    <w:p w14:paraId="2586CF2D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готовность и способность учащихся принимать ценности семейной жизни;</w:t>
      </w:r>
    </w:p>
    <w:p w14:paraId="3FC6B0BD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понимание значения обучения для повседневной жизни и осознанного выбора профессии;</w:t>
      </w:r>
    </w:p>
    <w:p w14:paraId="44770FC3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готовность учащихся к самостоятельным поступкам и действиям на благо природы.</w:t>
      </w:r>
    </w:p>
    <w:p w14:paraId="26A48229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76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176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</w:p>
    <w:p w14:paraId="10221BF7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РЕГУЛЯТИВНЫЕ</w:t>
      </w:r>
    </w:p>
    <w:p w14:paraId="079787A2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У учащегося будут сформированы:</w:t>
      </w:r>
    </w:p>
    <w:p w14:paraId="5B3B0E78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самостоятельно обнаруживать и формулировать проблему в классной и индивидуальной учебной деятельности.</w:t>
      </w:r>
    </w:p>
    <w:p w14:paraId="3555367D" w14:textId="3C583F1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работая по предложенному и самостоятельно составленному плану, использовать наряду с основными и дополнительные средства (справочная литература, компьютер).</w:t>
      </w:r>
    </w:p>
    <w:p w14:paraId="7ACCE84F" w14:textId="4E24E36C" w:rsidR="005D5326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- в ходе представления проекта давать оценку его результатам.</w:t>
      </w:r>
    </w:p>
    <w:p w14:paraId="3A45E6BB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приводить доказательства (аргументировать) взаимосвязи человека и окружающей среды, зависимости здоровья человека от состояния</w:t>
      </w:r>
    </w:p>
    <w:p w14:paraId="26B15D11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окружающей среды, необходимости защиты среды обитания человека.</w:t>
      </w:r>
    </w:p>
    <w:p w14:paraId="7D4C1370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14:paraId="6A92ADB7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проводить биологические исследования и делать выводы на основе полученных результатов;</w:t>
      </w:r>
    </w:p>
    <w:p w14:paraId="181F3367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находить в учебной и научно- популярной литературе информацию, оформлять её в виде рефератов, докладов.</w:t>
      </w:r>
    </w:p>
    <w:p w14:paraId="0003BBCE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ПОЗНАВАТЕЛЬНЫЕ</w:t>
      </w:r>
    </w:p>
    <w:p w14:paraId="2A4888F5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14:paraId="3BBADE8C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lastRenderedPageBreak/>
        <w:t>- анализировать, сравнивать, классифицировать факты и явления.</w:t>
      </w:r>
    </w:p>
    <w:p w14:paraId="0AF8635D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давать определение понятиям на основе изученного на различных предметах учебного материала.</w:t>
      </w:r>
    </w:p>
    <w:p w14:paraId="76088EF2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- представлять информацию в виде таблиц, схем, графиков.</w:t>
      </w:r>
    </w:p>
    <w:p w14:paraId="4160C18A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- осуществлять сравнение и классификацию, самостоятельно выбирая критерии для указанных логических операций; строить</w:t>
      </w:r>
    </w:p>
    <w:p w14:paraId="37EDAD11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классификацию на основе дихотомического деления (на основе отрицания).</w:t>
      </w:r>
    </w:p>
    <w:p w14:paraId="2AB29592" w14:textId="725DCA0C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- уметь определять возможные источники необходимых сведений, производить поиск информации, анализировать и оценивать ее</w:t>
      </w:r>
      <w:r w:rsidR="00E23F9A" w:rsidRPr="00176713">
        <w:rPr>
          <w:rFonts w:ascii="Times New Roman" w:hAnsi="Times New Roman" w:cs="Times New Roman"/>
          <w:sz w:val="24"/>
          <w:szCs w:val="24"/>
        </w:rPr>
        <w:t xml:space="preserve"> </w:t>
      </w:r>
      <w:r w:rsidRPr="00176713">
        <w:rPr>
          <w:rFonts w:ascii="Times New Roman" w:hAnsi="Times New Roman" w:cs="Times New Roman"/>
          <w:sz w:val="24"/>
          <w:szCs w:val="24"/>
        </w:rPr>
        <w:t>достоверность.</w:t>
      </w:r>
    </w:p>
    <w:p w14:paraId="2020D25D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преобразовывать информацию из одного вида в другой и выбирать удобную для себя форму фиксации и представления информации.</w:t>
      </w:r>
    </w:p>
    <w:p w14:paraId="263308D6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соблюдать информационную гигиену и правила информационной безопасности</w:t>
      </w:r>
    </w:p>
    <w:p w14:paraId="0EE6C56C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14:paraId="4630853E" w14:textId="59695B62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осуществлять логическую операцию установления родовидовых отношений.</w:t>
      </w:r>
    </w:p>
    <w:p w14:paraId="4E748087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- осуществлять логическую операцию перехода от понятия с меньшим объемом к понятию с большим объемом.</w:t>
      </w:r>
    </w:p>
    <w:p w14:paraId="66738F2F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создавать схематические модели с выделением существенных характеристик объекта.</w:t>
      </w:r>
    </w:p>
    <w:p w14:paraId="5D35DCA1" w14:textId="6E89741F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факты; гипотезы, аксиомы,</w:t>
      </w:r>
      <w:r w:rsidR="00BC5AAA">
        <w:rPr>
          <w:rFonts w:ascii="Times New Roman" w:hAnsi="Times New Roman" w:cs="Times New Roman"/>
          <w:sz w:val="24"/>
          <w:szCs w:val="24"/>
        </w:rPr>
        <w:t xml:space="preserve"> </w:t>
      </w:r>
      <w:r w:rsidRPr="00176713">
        <w:rPr>
          <w:rFonts w:ascii="Times New Roman" w:hAnsi="Times New Roman" w:cs="Times New Roman"/>
          <w:sz w:val="24"/>
          <w:szCs w:val="24"/>
        </w:rPr>
        <w:t>теории.</w:t>
      </w:r>
    </w:p>
    <w:p w14:paraId="765DE4AD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- самостоятельно использовать различные виды чтения (изучающее, просмотровое, ознакомительное, поисковое), приемы слушания.</w:t>
      </w:r>
    </w:p>
    <w:p w14:paraId="0B1AB909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КОММУНИКАТИВНЫЕ</w:t>
      </w:r>
    </w:p>
    <w:p w14:paraId="1B394F3C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14:paraId="00A176C9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</w:t>
      </w:r>
    </w:p>
    <w:p w14:paraId="4D56A328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другом и т.д.).</w:t>
      </w:r>
    </w:p>
    <w:p w14:paraId="0FBE20D5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- отстаивать свою точку зрения, приводить аргументы, подтверждая их фактами.</w:t>
      </w:r>
    </w:p>
    <w:p w14:paraId="0BFE4E85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14:paraId="3616EE34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lastRenderedPageBreak/>
        <w:t>- уметь выдвинуть контраргументы, перефразировать свою мысль.</w:t>
      </w:r>
    </w:p>
    <w:p w14:paraId="28BD08F9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>- учиться критично относится к своему мнению, признавать ошибочность своего мнения (если оно таковое) и корректировать его.</w:t>
      </w:r>
    </w:p>
    <w:p w14:paraId="770E0841" w14:textId="77777777" w:rsidR="00244E84" w:rsidRPr="00176713" w:rsidRDefault="00244E84" w:rsidP="00686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13">
        <w:rPr>
          <w:rFonts w:ascii="Times New Roman" w:hAnsi="Times New Roman" w:cs="Times New Roman"/>
          <w:sz w:val="24"/>
          <w:szCs w:val="24"/>
        </w:rPr>
        <w:t xml:space="preserve"> - уметь взглянуть на ситуацию с иной позиции и договариваться с людьми с иной позицией.</w:t>
      </w:r>
    </w:p>
    <w:p w14:paraId="3661AFC6" w14:textId="77777777" w:rsidR="00BF7F81" w:rsidRPr="00176713" w:rsidRDefault="00BF7F81" w:rsidP="006862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F640E6" w14:textId="30E4035C" w:rsidR="00AB4FD9" w:rsidRPr="00176713" w:rsidRDefault="00244E84" w:rsidP="006862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6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14:paraId="2524B609" w14:textId="593B337E" w:rsidR="00A06EF4" w:rsidRPr="00176713" w:rsidRDefault="00244E84" w:rsidP="0068625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1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тине мира;</w:t>
      </w:r>
    </w:p>
    <w:p w14:paraId="0C684220" w14:textId="40A9F6DE" w:rsidR="00A06EF4" w:rsidRPr="00176713" w:rsidRDefault="00244E84" w:rsidP="0068625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лениях, закономерностях, об основных биологических тео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 xml:space="preserve">риях, об </w:t>
      </w:r>
      <w:proofErr w:type="spellStart"/>
      <w:r w:rsidR="00A06EF4" w:rsidRPr="00176713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="00A06EF4" w:rsidRPr="00176713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менчивости; овладение понятийным аппаратом биологии;</w:t>
      </w:r>
    </w:p>
    <w:p w14:paraId="16BD8AB6" w14:textId="1AC6D738" w:rsidR="00A06EF4" w:rsidRPr="00176713" w:rsidRDefault="00244E84" w:rsidP="0068625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методов биоло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гической науки и проведения несложных биологических экспериментов для изучения чело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века;</w:t>
      </w:r>
    </w:p>
    <w:p w14:paraId="007F2DBB" w14:textId="7FA0B872" w:rsidR="00A06EF4" w:rsidRPr="00176713" w:rsidRDefault="00244E84" w:rsidP="0068625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века в природе, влияние факторов риска на здоровье чело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века; умение выбирать целевые и смысловые установки и </w:t>
      </w:r>
      <w:r w:rsidR="002C4431" w:rsidRPr="00176713">
        <w:rPr>
          <w:rFonts w:ascii="Times New Roman" w:eastAsia="Calibri" w:hAnsi="Times New Roman" w:cs="Times New Roman"/>
          <w:sz w:val="24"/>
          <w:szCs w:val="24"/>
        </w:rPr>
        <w:t>своих действиях,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t xml:space="preserve"> и поступках по отношению к живой при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 xml:space="preserve">роде, здоровью своему и окружающих; </w:t>
      </w:r>
    </w:p>
    <w:p w14:paraId="2A0A0898" w14:textId="7D00CA08" w:rsidR="00A06EF4" w:rsidRPr="00176713" w:rsidRDefault="00244E84" w:rsidP="0068625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t>объяснение роли биологии в практической деятельно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сти людей, места и роли человека в природе, родства, общ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ности происхождения и эволюции растений и животных;</w:t>
      </w:r>
    </w:p>
    <w:p w14:paraId="5DF888C2" w14:textId="7A0DD631" w:rsidR="00A06EF4" w:rsidRPr="00176713" w:rsidRDefault="00244E84" w:rsidP="0068625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t>овладение методами биологической науки; наблюде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ние их результатов;</w:t>
      </w:r>
    </w:p>
    <w:p w14:paraId="22A36224" w14:textId="2A482E1D" w:rsidR="00A06EF4" w:rsidRPr="00176713" w:rsidRDefault="00244E84" w:rsidP="0068625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142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значении биологиче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ских наук в решении локальных и глобальных экологиче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ских проблем, необходимости рационального природо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пользования, защиты здоровья людей в условиях быстро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softHyphen/>
        <w:t>го изменения экологического качества окружающей среды;</w:t>
      </w:r>
    </w:p>
    <w:p w14:paraId="70F8D132" w14:textId="20D17F4A" w:rsidR="00A06EF4" w:rsidRPr="00176713" w:rsidRDefault="00244E84" w:rsidP="0068625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142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6EF4" w:rsidRPr="00176713">
        <w:rPr>
          <w:rFonts w:ascii="Times New Roman" w:eastAsia="Calibri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0C49EE7B" w14:textId="77777777" w:rsidR="00E97AD3" w:rsidRPr="00176713" w:rsidRDefault="00E97AD3" w:rsidP="00DB6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E9744" w14:textId="77777777" w:rsidR="00E97AD3" w:rsidRPr="00176713" w:rsidRDefault="00E97AD3" w:rsidP="00DB6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53266" w14:textId="77777777" w:rsidR="003B6F48" w:rsidRPr="003F7B2C" w:rsidRDefault="003B6F48" w:rsidP="00957E85">
      <w:pPr>
        <w:rPr>
          <w:rFonts w:ascii="Times New Roman" w:hAnsi="Times New Roman" w:cs="Times New Roman"/>
          <w:sz w:val="24"/>
          <w:szCs w:val="24"/>
        </w:rPr>
        <w:sectPr w:rsidR="003B6F48" w:rsidRPr="003F7B2C" w:rsidSect="00BF7F81">
          <w:footerReference w:type="default" r:id="rId8"/>
          <w:pgSz w:w="16838" w:h="11906" w:orient="landscape"/>
          <w:pgMar w:top="1134" w:right="737" w:bottom="851" w:left="737" w:header="709" w:footer="709" w:gutter="0"/>
          <w:pgNumType w:start="2"/>
          <w:cols w:space="708"/>
          <w:docGrid w:linePitch="360"/>
        </w:sectPr>
      </w:pPr>
    </w:p>
    <w:p w14:paraId="291B34C5" w14:textId="37EDCC8F" w:rsidR="003D7EDE" w:rsidRPr="003F7B2C" w:rsidRDefault="00501636" w:rsidP="0017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  <w:r w:rsidR="00BF7F81" w:rsidRPr="003F7B2C">
        <w:rPr>
          <w:rFonts w:ascii="Times New Roman" w:hAnsi="Times New Roman" w:cs="Times New Roman"/>
          <w:b/>
          <w:sz w:val="24"/>
          <w:szCs w:val="24"/>
        </w:rPr>
        <w:t>Биология. 8 класс</w:t>
      </w:r>
    </w:p>
    <w:p w14:paraId="109E3D42" w14:textId="77777777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1.Общий обзор организма человека. (5 ч)</w:t>
      </w:r>
    </w:p>
    <w:p w14:paraId="21A0BA16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14:paraId="2E0F9ECE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14:paraId="284C233F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3F7B2C">
        <w:rPr>
          <w:rStyle w:val="c1"/>
          <w:rFonts w:eastAsia="DejaVu Sans"/>
          <w:color w:val="000000"/>
        </w:rPr>
        <w:t>прямохождением</w:t>
      </w:r>
      <w:proofErr w:type="spellEnd"/>
      <w:r w:rsidRPr="003F7B2C">
        <w:rPr>
          <w:rStyle w:val="c1"/>
          <w:rFonts w:eastAsia="DejaVu Sans"/>
          <w:color w:val="000000"/>
        </w:rPr>
        <w:t>, развитием головного мозга, трудом, социальным образом жизни.</w:t>
      </w:r>
    </w:p>
    <w:p w14:paraId="0BF0FCA2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14:paraId="3718970A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Ткани животных и человека: эпителиальные, соединительные, мышечные, нервная. Строение нейрона: тело, дендриты, аксон, синапсы.</w:t>
      </w:r>
    </w:p>
    <w:p w14:paraId="45671959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14:paraId="1F444672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Лабораторная работа № 1 «Действие каталазы на пероксид водорода»</w:t>
      </w:r>
    </w:p>
    <w:p w14:paraId="194F5876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Лабораторная работа № 2 «Клетки и ткани под микроскопом»</w:t>
      </w:r>
    </w:p>
    <w:p w14:paraId="14016091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№1 «Изучение мигательного рефлекса и его торможения».</w:t>
      </w:r>
    </w:p>
    <w:p w14:paraId="13E248E9" w14:textId="3E817F74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2. Опорно-двигательная система. (</w:t>
      </w:r>
      <w:r w:rsidR="005C31AE">
        <w:rPr>
          <w:rStyle w:val="c2"/>
          <w:b/>
          <w:bCs/>
          <w:color w:val="000000"/>
        </w:rPr>
        <w:t>9</w:t>
      </w:r>
      <w:r w:rsidRPr="003F7B2C">
        <w:rPr>
          <w:rStyle w:val="c2"/>
          <w:b/>
          <w:bCs/>
          <w:color w:val="000000"/>
        </w:rPr>
        <w:t xml:space="preserve"> ч)</w:t>
      </w:r>
    </w:p>
    <w:p w14:paraId="6B13C8E4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14:paraId="710EC025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14:paraId="5DEE4C3E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14:paraId="19EFC9A8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Лабораторная работа№ 3 «Строение костной ткани».</w:t>
      </w:r>
    </w:p>
    <w:p w14:paraId="1F17F16C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№2 «Исследование строения плечевого пояса и предплечья»</w:t>
      </w:r>
    </w:p>
    <w:p w14:paraId="74958955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№3 «Изучение расположения мышц головы»</w:t>
      </w:r>
    </w:p>
    <w:p w14:paraId="27C27E90" w14:textId="46A231FC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Практические работы №4 «Проверка правильности осанки»,</w:t>
      </w:r>
    </w:p>
    <w:p w14:paraId="6B7E1760" w14:textId="57647912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Практические работы №5 «Выявление плоскостопия»,</w:t>
      </w:r>
    </w:p>
    <w:p w14:paraId="5F53BF80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Практические работы №6 «Оценка гибкости позвоночника»</w:t>
      </w:r>
    </w:p>
    <w:p w14:paraId="2AE674A2" w14:textId="70EEE714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3. Кровеносная система. Внутренняя среда организма. (8 ч)</w:t>
      </w:r>
    </w:p>
    <w:p w14:paraId="66152A3D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14:paraId="550259A0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lastRenderedPageBreak/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14:paraId="56352571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сердечно-сосудистой системы и их предупреждение. Первая помощь при кровотечениях.</w:t>
      </w:r>
    </w:p>
    <w:p w14:paraId="4FEA437B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Лабораторная работа № 4«Сравнение крови человека с кровью лягушки»</w:t>
      </w:r>
    </w:p>
    <w:p w14:paraId="692BA0F2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№7«Изучение явления кислородного голодания»</w:t>
      </w:r>
    </w:p>
    <w:p w14:paraId="49CA46E5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Практические работы №8 «Определению ЧСС, скорости кровотока»</w:t>
      </w:r>
    </w:p>
    <w:p w14:paraId="700E9701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№9 «Функциональная сердечно - сосудистая проба»</w:t>
      </w:r>
    </w:p>
    <w:p w14:paraId="7AC3FD11" w14:textId="411FBE02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4. Дыхательная система. (</w:t>
      </w:r>
      <w:r w:rsidR="00B37EBA">
        <w:rPr>
          <w:rStyle w:val="c2"/>
          <w:b/>
          <w:bCs/>
          <w:color w:val="000000"/>
        </w:rPr>
        <w:t>7</w:t>
      </w:r>
      <w:r w:rsidRPr="003F7B2C">
        <w:rPr>
          <w:rStyle w:val="c2"/>
          <w:b/>
          <w:bCs/>
          <w:color w:val="000000"/>
        </w:rPr>
        <w:t xml:space="preserve"> ч)</w:t>
      </w:r>
    </w:p>
    <w:p w14:paraId="4BD0712F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   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14:paraId="1692E33B" w14:textId="4485904A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№10«Измерение обхвата грудной клетки»</w:t>
      </w:r>
    </w:p>
    <w:p w14:paraId="1C240908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№11«Определение запылённости воздуха»</w:t>
      </w:r>
    </w:p>
    <w:p w14:paraId="2D7B2D08" w14:textId="586A82DA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5. Пищеварительная система. (</w:t>
      </w:r>
      <w:r w:rsidR="00B37EBA">
        <w:rPr>
          <w:rStyle w:val="c2"/>
          <w:b/>
          <w:bCs/>
          <w:color w:val="000000"/>
        </w:rPr>
        <w:t xml:space="preserve">8 </w:t>
      </w:r>
      <w:r w:rsidRPr="003F7B2C">
        <w:rPr>
          <w:rStyle w:val="c2"/>
          <w:b/>
          <w:bCs/>
          <w:color w:val="000000"/>
        </w:rPr>
        <w:t>ч)</w:t>
      </w:r>
    </w:p>
    <w:p w14:paraId="697B5D6D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14:paraId="3CBC106A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14:paraId="15CE88FA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Заболевание органов пищеварения и их профилактика. Питание и здоровье.</w:t>
      </w:r>
    </w:p>
    <w:p w14:paraId="2F69A9D3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Лабораторная работа № 5 «Действие ферментов слюны на крахмал»</w:t>
      </w:r>
    </w:p>
    <w:p w14:paraId="03A4D6AD" w14:textId="77777777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6. Обмен веществ и энергии. (3 ч)</w:t>
      </w:r>
    </w:p>
    <w:p w14:paraId="65CC6836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3F7B2C">
        <w:rPr>
          <w:rStyle w:val="c1"/>
          <w:rFonts w:eastAsia="DejaVu Sans"/>
          <w:color w:val="000000"/>
        </w:rPr>
        <w:t>Энергозатраты</w:t>
      </w:r>
      <w:proofErr w:type="spellEnd"/>
      <w:r w:rsidRPr="003F7B2C">
        <w:rPr>
          <w:rStyle w:val="c1"/>
          <w:rFonts w:eastAsia="DejaVu Sans"/>
          <w:color w:val="000000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3F7B2C">
        <w:rPr>
          <w:rStyle w:val="c1"/>
          <w:rFonts w:eastAsia="DejaVu Sans"/>
          <w:color w:val="000000"/>
        </w:rPr>
        <w:t>Гипо</w:t>
      </w:r>
      <w:proofErr w:type="spellEnd"/>
      <w:r w:rsidRPr="003F7B2C">
        <w:rPr>
          <w:rStyle w:val="c1"/>
          <w:rFonts w:eastAsia="DejaVu Sans"/>
          <w:color w:val="000000"/>
        </w:rPr>
        <w:t>- и гипервитаминозы А, В1, С, D. Водорастворимые и жирорастворимые витамины. Витамины и цепи питания вида. Авитаминозы: А ("куриная слепота"), В1 (болезнь бери-бери), С (цинга), D (рахит). Их предупреждение и лечение.</w:t>
      </w:r>
    </w:p>
    <w:p w14:paraId="6DC6D6C0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lastRenderedPageBreak/>
        <w:t>Практическая работа № 12 «Определение тренированности организма по функциональной пробе с максимальной задержкой дыхания до и после нагрузки»</w:t>
      </w:r>
    </w:p>
    <w:p w14:paraId="00297C9D" w14:textId="77777777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7. Мочевыделительная система. (2 ч)</w:t>
      </w:r>
    </w:p>
    <w:p w14:paraId="529E460F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14:paraId="1CF2A20B" w14:textId="77777777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8. Кожа. (3 ч)</w:t>
      </w:r>
    </w:p>
    <w:p w14:paraId="233F33C6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14:paraId="4AB1FA1C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14:paraId="28D4F371" w14:textId="5577CC73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9. Эндокринная и нервная системы. (</w:t>
      </w:r>
      <w:r w:rsidR="00B37EBA">
        <w:rPr>
          <w:rStyle w:val="c2"/>
          <w:b/>
          <w:bCs/>
          <w:color w:val="000000"/>
        </w:rPr>
        <w:t>2</w:t>
      </w:r>
      <w:r w:rsidRPr="003F7B2C">
        <w:rPr>
          <w:rStyle w:val="c2"/>
          <w:b/>
          <w:bCs/>
          <w:color w:val="000000"/>
        </w:rPr>
        <w:t xml:space="preserve"> ч</w:t>
      </w:r>
      <w:r w:rsidR="00B37EBA">
        <w:rPr>
          <w:rStyle w:val="c2"/>
          <w:b/>
          <w:bCs/>
          <w:color w:val="000000"/>
        </w:rPr>
        <w:t>+ 4ч</w:t>
      </w:r>
      <w:r w:rsidRPr="003F7B2C">
        <w:rPr>
          <w:rStyle w:val="c2"/>
          <w:b/>
          <w:bCs/>
          <w:color w:val="000000"/>
        </w:rPr>
        <w:t>)</w:t>
      </w:r>
    </w:p>
    <w:p w14:paraId="0C8C05C7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14:paraId="72C660F5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№13 «Изучение действия прямых и обратных связей»</w:t>
      </w:r>
    </w:p>
    <w:p w14:paraId="3F8283A6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№14 «Штриховое раздражение кожи»    </w:t>
      </w:r>
    </w:p>
    <w:p w14:paraId="0D015FD5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№15 «Изучение функций отделов головного мозга»</w:t>
      </w:r>
    </w:p>
    <w:p w14:paraId="08C630C5" w14:textId="2E793973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10. Органы чувств. Анализаторы. (</w:t>
      </w:r>
      <w:r w:rsidR="00B37EBA">
        <w:rPr>
          <w:rStyle w:val="c2"/>
          <w:b/>
          <w:bCs/>
          <w:color w:val="000000"/>
        </w:rPr>
        <w:t>6</w:t>
      </w:r>
      <w:r w:rsidRPr="003F7B2C">
        <w:rPr>
          <w:rStyle w:val="c2"/>
          <w:b/>
          <w:bCs/>
          <w:color w:val="000000"/>
        </w:rPr>
        <w:t xml:space="preserve"> ч)</w:t>
      </w:r>
    </w:p>
    <w:p w14:paraId="3649A67F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14:paraId="42852111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14:paraId="0852553B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3F7B2C">
        <w:rPr>
          <w:rStyle w:val="c1"/>
          <w:rFonts w:eastAsia="DejaVu Sans"/>
          <w:color w:val="000000"/>
        </w:rPr>
        <w:t>Звукопередающий</w:t>
      </w:r>
      <w:proofErr w:type="spellEnd"/>
      <w:r w:rsidRPr="003F7B2C">
        <w:rPr>
          <w:rStyle w:val="c1"/>
          <w:rFonts w:eastAsia="DejaVu Sans"/>
          <w:color w:val="000000"/>
        </w:rPr>
        <w:t xml:space="preserve">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14:paraId="599C79EB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Вестибулярный аппарат – орган равновесия. Функции мешочков преддверия внутреннего уха и полукружных каналов.</w:t>
      </w:r>
    </w:p>
    <w:p w14:paraId="62FE2321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14:paraId="4A96A55E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Практические работы №16 «Исследование реакции зрачка на освещённость»,</w:t>
      </w:r>
    </w:p>
    <w:p w14:paraId="1052F512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lastRenderedPageBreak/>
        <w:t> Практические работы №17 «Исследование принципа работы хрусталика, обнаружение слепого пятна»</w:t>
      </w:r>
    </w:p>
    <w:p w14:paraId="599078EC" w14:textId="52FD3E2C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  Практические работы №18 «Оценка состояния вестибулярного аппарата»</w:t>
      </w:r>
    </w:p>
    <w:p w14:paraId="167BD738" w14:textId="73295B67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11. Поведение и высшая нервная деятельность (8 ч)</w:t>
      </w:r>
    </w:p>
    <w:p w14:paraId="27FC3EE2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14:paraId="13053F24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14:paraId="4B541627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14:paraId="73E2BA58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14:paraId="5C13BC8D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Воля, эмоции, внимание. Анализ волевого акта. Качество воли. Физиологическая основа эмоций.</w:t>
      </w:r>
    </w:p>
    <w:p w14:paraId="7C354D5A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Внимание. Непроизвольное и произвольное внимание. Способы поддержания внимания.</w:t>
      </w:r>
    </w:p>
    <w:p w14:paraId="23E5779F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14:paraId="352AE767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Практическая работа №19 «Перестройка динамического стереотипа»</w:t>
      </w:r>
    </w:p>
    <w:p w14:paraId="49FC2FB0" w14:textId="58470F46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25"/>
          <w:i/>
          <w:iCs/>
          <w:color w:val="000000"/>
        </w:rPr>
        <w:t> Практическая работа №20 «Изучение внимания»</w:t>
      </w:r>
    </w:p>
    <w:p w14:paraId="6ABE4189" w14:textId="4EC0E6F6" w:rsidR="005D5326" w:rsidRPr="003F7B2C" w:rsidRDefault="005D5326" w:rsidP="005D5326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</w:rPr>
      </w:pPr>
      <w:r w:rsidRPr="003F7B2C">
        <w:rPr>
          <w:rStyle w:val="c2"/>
          <w:b/>
          <w:bCs/>
          <w:color w:val="000000"/>
        </w:rPr>
        <w:t>12. Индивидуальное развитие организма. (</w:t>
      </w:r>
      <w:r w:rsidR="00BC5AAA">
        <w:rPr>
          <w:rStyle w:val="c2"/>
          <w:b/>
          <w:bCs/>
          <w:color w:val="000000"/>
        </w:rPr>
        <w:t>3</w:t>
      </w:r>
      <w:r w:rsidRPr="003F7B2C">
        <w:rPr>
          <w:rStyle w:val="c2"/>
          <w:b/>
          <w:bCs/>
          <w:color w:val="000000"/>
        </w:rPr>
        <w:t xml:space="preserve"> ч)</w:t>
      </w:r>
    </w:p>
    <w:p w14:paraId="1FE5135E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14:paraId="3224B486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>Наследственные и врожденные заболевания. Болезни, передающиеся половым путем (СПИД, сифилис, гонорея).</w:t>
      </w:r>
    </w:p>
    <w:p w14:paraId="452E3512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3F7B2C">
        <w:rPr>
          <w:rStyle w:val="c1"/>
          <w:rFonts w:eastAsia="DejaVu Sans"/>
          <w:color w:val="000000"/>
        </w:rPr>
        <w:t>пубертатом</w:t>
      </w:r>
      <w:proofErr w:type="spellEnd"/>
      <w:r w:rsidRPr="003F7B2C">
        <w:rPr>
          <w:rStyle w:val="c1"/>
          <w:rFonts w:eastAsia="DejaVu Sans"/>
          <w:color w:val="000000"/>
        </w:rPr>
        <w:t>. Календарный, биологический и социальный возрасты человека.</w:t>
      </w:r>
    </w:p>
    <w:p w14:paraId="18B6DCD1" w14:textId="77777777" w:rsidR="005D5326" w:rsidRPr="003F7B2C" w:rsidRDefault="005D5326" w:rsidP="005D5326">
      <w:pPr>
        <w:pStyle w:val="c0"/>
        <w:shd w:val="clear" w:color="auto" w:fill="FFFFFF"/>
        <w:spacing w:before="0" w:beforeAutospacing="0" w:after="0" w:afterAutospacing="0"/>
        <w:ind w:left="58" w:right="58" w:firstLine="482"/>
        <w:jc w:val="both"/>
        <w:rPr>
          <w:color w:val="000000"/>
        </w:rPr>
      </w:pPr>
      <w:r w:rsidRPr="003F7B2C">
        <w:rPr>
          <w:rStyle w:val="c1"/>
          <w:rFonts w:eastAsia="DejaVu Sans"/>
          <w:color w:val="000000"/>
        </w:rPr>
        <w:t xml:space="preserve">Влияние </w:t>
      </w:r>
      <w:proofErr w:type="spellStart"/>
      <w:r w:rsidRPr="003F7B2C">
        <w:rPr>
          <w:rStyle w:val="c1"/>
          <w:rFonts w:eastAsia="DejaVu Sans"/>
          <w:color w:val="000000"/>
        </w:rPr>
        <w:t>наркогенных</w:t>
      </w:r>
      <w:proofErr w:type="spellEnd"/>
      <w:r w:rsidRPr="003F7B2C">
        <w:rPr>
          <w:rStyle w:val="c1"/>
          <w:rFonts w:eastAsia="DejaVu Sans"/>
          <w:color w:val="000000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p w14:paraId="3D7AC7E8" w14:textId="1C87A33A" w:rsidR="00244E84" w:rsidRDefault="00244E84" w:rsidP="00244E8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DBB2B" w14:textId="4A5224F5" w:rsidR="00B2157E" w:rsidRDefault="00B2157E" w:rsidP="00244E8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097A8" w14:textId="30A6DAE7" w:rsidR="00B2157E" w:rsidRDefault="00B2157E" w:rsidP="00244E8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8A5B7" w14:textId="0E6A1023" w:rsidR="00B2157E" w:rsidRDefault="00B2157E" w:rsidP="00244E8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9BA1A" w14:textId="28653171" w:rsidR="00B2157E" w:rsidRDefault="00B2157E" w:rsidP="00244E8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6F2C6" w14:textId="7A2C656D" w:rsidR="00B2157E" w:rsidRDefault="00B2157E" w:rsidP="005C31AE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43BFC17" w14:textId="77777777" w:rsidR="00B2157E" w:rsidRPr="003F7B2C" w:rsidRDefault="00B2157E" w:rsidP="00244E8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3F376" w14:textId="1A670321" w:rsidR="00244E84" w:rsidRPr="003F7B2C" w:rsidRDefault="00244E84" w:rsidP="00244E8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B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37"/>
        <w:gridCol w:w="9213"/>
      </w:tblGrid>
      <w:tr w:rsidR="00BF7F81" w:rsidRPr="003F7B2C" w14:paraId="7310C0BA" w14:textId="77777777" w:rsidTr="00C92504">
        <w:tc>
          <w:tcPr>
            <w:tcW w:w="5637" w:type="dxa"/>
          </w:tcPr>
          <w:p w14:paraId="13C82C85" w14:textId="77777777" w:rsidR="00BF7F81" w:rsidRPr="003F7B2C" w:rsidRDefault="00BF7F81" w:rsidP="00C925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9213" w:type="dxa"/>
          </w:tcPr>
          <w:p w14:paraId="0160A118" w14:textId="77777777" w:rsidR="00BF7F81" w:rsidRPr="003F7B2C" w:rsidRDefault="00BF7F81" w:rsidP="00C925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F7F81" w:rsidRPr="003F7B2C" w14:paraId="020B2DA4" w14:textId="77777777" w:rsidTr="00C92504">
        <w:tc>
          <w:tcPr>
            <w:tcW w:w="5637" w:type="dxa"/>
          </w:tcPr>
          <w:p w14:paraId="71214058" w14:textId="77777777" w:rsidR="00BF7F81" w:rsidRPr="003F7B2C" w:rsidRDefault="00BF7F81" w:rsidP="00BF7F8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F7B2C">
              <w:rPr>
                <w:rFonts w:ascii="Times New Roman" w:hAnsi="Times New Roman" w:cs="Times New Roman"/>
                <w:szCs w:val="24"/>
              </w:rPr>
              <w:t>характеризовать особенности строения и процессов</w:t>
            </w:r>
          </w:p>
          <w:p w14:paraId="23AE6622" w14:textId="7C53238C" w:rsidR="00BF7F81" w:rsidRPr="003F7B2C" w:rsidRDefault="00BF7F81" w:rsidP="00BF7F81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3F7B2C">
              <w:rPr>
                <w:rFonts w:ascii="Times New Roman" w:hAnsi="Times New Roman" w:cs="Times New Roman"/>
                <w:szCs w:val="24"/>
              </w:rPr>
              <w:t>жизнедеятельности организма человека,</w:t>
            </w:r>
            <w:r w:rsidR="00E23F9A" w:rsidRPr="003F7B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7B2C">
              <w:rPr>
                <w:rFonts w:ascii="Times New Roman" w:hAnsi="Times New Roman" w:cs="Times New Roman"/>
                <w:szCs w:val="24"/>
              </w:rPr>
              <w:t>их практическую значимость;</w:t>
            </w:r>
          </w:p>
          <w:p w14:paraId="7490EB0F" w14:textId="2C257A63" w:rsidR="00BF7F81" w:rsidRPr="003F7B2C" w:rsidRDefault="00BF7F81" w:rsidP="00BF7F81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3F7B2C">
              <w:rPr>
                <w:rFonts w:ascii="Times New Roman" w:hAnsi="Times New Roman" w:cs="Times New Roman"/>
                <w:szCs w:val="24"/>
              </w:rPr>
              <w:t>•применять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14:paraId="76968DF1" w14:textId="4DDA23A7" w:rsidR="00BF7F81" w:rsidRPr="003F7B2C" w:rsidRDefault="00BF7F81" w:rsidP="00BF7F81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3F7B2C">
              <w:rPr>
                <w:rFonts w:ascii="Times New Roman" w:hAnsi="Times New Roman" w:cs="Times New Roman"/>
                <w:szCs w:val="24"/>
              </w:rPr>
              <w:t>•использовать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      </w:r>
          </w:p>
          <w:p w14:paraId="08D03B2F" w14:textId="642064C2" w:rsidR="00BF7F81" w:rsidRPr="003F7B2C" w:rsidRDefault="00BF7F81" w:rsidP="00BF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C">
              <w:rPr>
                <w:rFonts w:ascii="Times New Roman" w:hAnsi="Times New Roman" w:cs="Times New Roman"/>
                <w:sz w:val="24"/>
                <w:szCs w:val="24"/>
              </w:rPr>
              <w:t>•ориентироваться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</w:t>
            </w:r>
            <w:r w:rsidR="00B215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B2C">
              <w:rPr>
                <w:rFonts w:ascii="Times New Roman" w:hAnsi="Times New Roman" w:cs="Times New Roman"/>
                <w:sz w:val="24"/>
                <w:szCs w:val="24"/>
              </w:rPr>
              <w:t>в риска на здоровье человека.</w:t>
            </w:r>
          </w:p>
          <w:p w14:paraId="33B9B71D" w14:textId="77777777" w:rsidR="00BF7F81" w:rsidRPr="003F7B2C" w:rsidRDefault="00BF7F81" w:rsidP="00BF7F81">
            <w:pPr>
              <w:shd w:val="clear" w:color="auto" w:fill="FFFFFF"/>
              <w:ind w:left="760" w:righ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0A0114DD" w14:textId="5EB41995" w:rsidR="00BF7F81" w:rsidRPr="003F7B2C" w:rsidRDefault="00BF7F81" w:rsidP="00BF7F81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3F7B2C">
              <w:rPr>
                <w:rFonts w:ascii="Times New Roman" w:hAnsi="Times New Roman" w:cs="Times New Roman"/>
                <w:szCs w:val="24"/>
              </w:rPr>
              <w:t>•использовать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14:paraId="668A0EB7" w14:textId="43A1B4E2" w:rsidR="00BF7F81" w:rsidRPr="003F7B2C" w:rsidRDefault="00BF7F81" w:rsidP="00BF7F81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3F7B2C">
              <w:rPr>
                <w:rFonts w:ascii="Times New Roman" w:hAnsi="Times New Roman" w:cs="Times New Roman"/>
                <w:szCs w:val="24"/>
              </w:rPr>
              <w:t>•выделять эстетические достоинства человеческого тела;</w:t>
            </w:r>
          </w:p>
          <w:p w14:paraId="596377AB" w14:textId="77777777" w:rsidR="00BF7F81" w:rsidRPr="003F7B2C" w:rsidRDefault="00BF7F81" w:rsidP="00BF7F81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3F7B2C">
              <w:rPr>
                <w:rFonts w:ascii="Times New Roman" w:hAnsi="Times New Roman" w:cs="Times New Roman"/>
                <w:szCs w:val="24"/>
              </w:rPr>
              <w:t>•реализовывать установки здорового образа жизни;</w:t>
            </w:r>
          </w:p>
          <w:p w14:paraId="57F2B841" w14:textId="77777777" w:rsidR="00BF7F81" w:rsidRPr="003F7B2C" w:rsidRDefault="00BF7F81" w:rsidP="00BF7F81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3F7B2C">
              <w:rPr>
                <w:rFonts w:ascii="Times New Roman" w:hAnsi="Times New Roman" w:cs="Times New Roman"/>
                <w:szCs w:val="24"/>
              </w:rPr>
              <w:t>•ориентироваться в системе моральных норм и ценностей по отношению к собственному здоровью и здоровью других людей;</w:t>
            </w:r>
          </w:p>
          <w:p w14:paraId="15938D5A" w14:textId="77777777" w:rsidR="00BF7F81" w:rsidRPr="003F7B2C" w:rsidRDefault="00BF7F81" w:rsidP="00BF7F81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3F7B2C">
              <w:rPr>
                <w:rFonts w:ascii="Times New Roman" w:hAnsi="Times New Roman" w:cs="Times New Roman"/>
                <w:szCs w:val="24"/>
              </w:rPr>
              <w:t>•находить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      </w:r>
          </w:p>
          <w:p w14:paraId="58A27336" w14:textId="05BD8B77" w:rsidR="00BF7F81" w:rsidRPr="003F7B2C" w:rsidRDefault="00BF7F81" w:rsidP="00BF7F81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3F7B2C">
              <w:rPr>
                <w:rFonts w:ascii="Times New Roman" w:hAnsi="Times New Roman" w:cs="Times New Roman"/>
                <w:szCs w:val="24"/>
              </w:rPr>
              <w:t>•анализировать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14:paraId="6B2ABD53" w14:textId="77777777" w:rsidR="00BF7F81" w:rsidRPr="003F7B2C" w:rsidRDefault="00BF7F81" w:rsidP="00BF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1E56C" w14:textId="4DF57B63" w:rsidR="00BF7F81" w:rsidRPr="003F7B2C" w:rsidRDefault="00BF7F81" w:rsidP="00C92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EFB6D7" w14:textId="77777777" w:rsidR="00BF7F81" w:rsidRPr="003F7B2C" w:rsidRDefault="00BF7F81" w:rsidP="00244E8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76F24F8" w14:textId="6729D762" w:rsidR="00B2157E" w:rsidRDefault="00B2157E" w:rsidP="00244E84">
      <w:pPr>
        <w:pStyle w:val="p39"/>
        <w:spacing w:before="0" w:beforeAutospacing="0" w:after="0" w:afterAutospacing="0"/>
        <w:jc w:val="both"/>
        <w:rPr>
          <w:b/>
        </w:rPr>
      </w:pPr>
    </w:p>
    <w:p w14:paraId="4B38BC31" w14:textId="77777777" w:rsidR="00C87B81" w:rsidRDefault="00C87B81" w:rsidP="00244E84">
      <w:pPr>
        <w:pStyle w:val="p39"/>
        <w:spacing w:before="0" w:beforeAutospacing="0" w:after="0" w:afterAutospacing="0"/>
        <w:jc w:val="both"/>
        <w:rPr>
          <w:b/>
        </w:rPr>
      </w:pPr>
    </w:p>
    <w:p w14:paraId="1DFC21B9" w14:textId="09034B81" w:rsidR="00B2157E" w:rsidRDefault="00B2157E" w:rsidP="00244E84">
      <w:pPr>
        <w:pStyle w:val="p39"/>
        <w:spacing w:before="0" w:beforeAutospacing="0" w:after="0" w:afterAutospacing="0"/>
        <w:jc w:val="both"/>
        <w:rPr>
          <w:b/>
        </w:rPr>
      </w:pPr>
    </w:p>
    <w:p w14:paraId="5E74367B" w14:textId="2B5AE361" w:rsidR="005C31AE" w:rsidRDefault="005C31AE" w:rsidP="00244E84">
      <w:pPr>
        <w:pStyle w:val="p39"/>
        <w:spacing w:before="0" w:beforeAutospacing="0" w:after="0" w:afterAutospacing="0"/>
        <w:jc w:val="both"/>
        <w:rPr>
          <w:b/>
        </w:rPr>
      </w:pPr>
    </w:p>
    <w:p w14:paraId="58D1B9C8" w14:textId="00D11AAE" w:rsidR="005C31AE" w:rsidRDefault="005C31AE" w:rsidP="00244E84">
      <w:pPr>
        <w:pStyle w:val="p39"/>
        <w:spacing w:before="0" w:beforeAutospacing="0" w:after="0" w:afterAutospacing="0"/>
        <w:jc w:val="both"/>
        <w:rPr>
          <w:b/>
        </w:rPr>
      </w:pPr>
    </w:p>
    <w:p w14:paraId="70F943B3" w14:textId="25A7169A" w:rsidR="005C31AE" w:rsidRDefault="005C31AE" w:rsidP="00244E84">
      <w:pPr>
        <w:pStyle w:val="p39"/>
        <w:spacing w:before="0" w:beforeAutospacing="0" w:after="0" w:afterAutospacing="0"/>
        <w:jc w:val="both"/>
        <w:rPr>
          <w:b/>
        </w:rPr>
      </w:pPr>
    </w:p>
    <w:p w14:paraId="161AD89B" w14:textId="77777777" w:rsidR="005C31AE" w:rsidRDefault="005C31AE" w:rsidP="00244E84">
      <w:pPr>
        <w:pStyle w:val="p39"/>
        <w:spacing w:before="0" w:beforeAutospacing="0" w:after="0" w:afterAutospacing="0"/>
        <w:jc w:val="both"/>
        <w:rPr>
          <w:b/>
        </w:rPr>
      </w:pPr>
    </w:p>
    <w:p w14:paraId="158E384A" w14:textId="77777777" w:rsidR="00C03799" w:rsidRPr="00C03799" w:rsidRDefault="00C03799" w:rsidP="00C0379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03799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Тематическое планирование</w:t>
      </w:r>
    </w:p>
    <w:p w14:paraId="0C12262F" w14:textId="6AC6BED2" w:rsidR="00C03799" w:rsidRPr="00C03799" w:rsidRDefault="00C03799" w:rsidP="00C03799">
      <w:pPr>
        <w:spacing w:after="0"/>
        <w:ind w:firstLine="708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C03799">
        <w:rPr>
          <w:rFonts w:ascii="Times New Roman" w:eastAsia="Calibri" w:hAnsi="Times New Roman" w:cs="Times New Roman"/>
          <w:sz w:val="32"/>
          <w:szCs w:val="28"/>
          <w:u w:val="single"/>
        </w:rPr>
        <w:t>8</w:t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C03799">
        <w:rPr>
          <w:rFonts w:ascii="Times New Roman" w:eastAsia="Calibri" w:hAnsi="Times New Roman" w:cs="Times New Roman"/>
          <w:sz w:val="32"/>
          <w:szCs w:val="28"/>
        </w:rPr>
        <w:t>класс (</w:t>
      </w:r>
      <w:r w:rsidRPr="00C03799">
        <w:rPr>
          <w:rFonts w:ascii="Times New Roman" w:eastAsia="Calibri" w:hAnsi="Times New Roman" w:cs="Times New Roman"/>
          <w:sz w:val="32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C03799">
        <w:rPr>
          <w:rFonts w:ascii="Times New Roman" w:eastAsia="Calibri" w:hAnsi="Times New Roman" w:cs="Times New Roman"/>
          <w:sz w:val="32"/>
          <w:szCs w:val="28"/>
        </w:rPr>
        <w:t>час</w:t>
      </w:r>
      <w:r>
        <w:rPr>
          <w:rFonts w:ascii="Times New Roman" w:eastAsia="Calibri" w:hAnsi="Times New Roman" w:cs="Times New Roman"/>
          <w:sz w:val="32"/>
          <w:szCs w:val="28"/>
        </w:rPr>
        <w:t>а</w:t>
      </w:r>
      <w:r w:rsidRPr="00C03799">
        <w:rPr>
          <w:rFonts w:ascii="Times New Roman" w:eastAsia="Calibri" w:hAnsi="Times New Roman" w:cs="Times New Roman"/>
          <w:sz w:val="32"/>
          <w:szCs w:val="28"/>
        </w:rPr>
        <w:t xml:space="preserve"> х 3</w:t>
      </w:r>
      <w:r w:rsidR="00BC5AAA">
        <w:rPr>
          <w:rFonts w:ascii="Times New Roman" w:eastAsia="Calibri" w:hAnsi="Times New Roman" w:cs="Times New Roman"/>
          <w:sz w:val="32"/>
          <w:szCs w:val="28"/>
        </w:rPr>
        <w:t>4</w:t>
      </w:r>
      <w:r w:rsidRPr="00C03799">
        <w:rPr>
          <w:rFonts w:ascii="Times New Roman" w:eastAsia="Calibri" w:hAnsi="Times New Roman" w:cs="Times New Roman"/>
          <w:sz w:val="32"/>
          <w:szCs w:val="28"/>
        </w:rPr>
        <w:t>недель=</w:t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BC5AAA">
        <w:rPr>
          <w:rFonts w:ascii="Times New Roman" w:eastAsia="Calibri" w:hAnsi="Times New Roman" w:cs="Times New Roman"/>
          <w:sz w:val="32"/>
          <w:szCs w:val="28"/>
          <w:u w:val="single"/>
        </w:rPr>
        <w:t>68</w:t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C03799">
        <w:rPr>
          <w:rFonts w:ascii="Times New Roman" w:eastAsia="Calibri" w:hAnsi="Times New Roman" w:cs="Times New Roman"/>
          <w:sz w:val="32"/>
          <w:szCs w:val="28"/>
        </w:rPr>
        <w:t>часов)</w:t>
      </w:r>
    </w:p>
    <w:tbl>
      <w:tblPr>
        <w:tblStyle w:val="2"/>
        <w:tblW w:w="22252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417"/>
        <w:gridCol w:w="2552"/>
        <w:gridCol w:w="2551"/>
        <w:gridCol w:w="2552"/>
        <w:gridCol w:w="2552"/>
        <w:gridCol w:w="2552"/>
        <w:gridCol w:w="2552"/>
      </w:tblGrid>
      <w:tr w:rsidR="00C03799" w:rsidRPr="00C03799" w14:paraId="42EDC7F9" w14:textId="77777777" w:rsidTr="000E7EF6">
        <w:trPr>
          <w:gridAfter w:val="3"/>
          <w:wAfter w:w="7656" w:type="dxa"/>
          <w:trHeight w:val="851"/>
        </w:trPr>
        <w:tc>
          <w:tcPr>
            <w:tcW w:w="704" w:type="dxa"/>
            <w:vAlign w:val="center"/>
          </w:tcPr>
          <w:p w14:paraId="2F4F8E80" w14:textId="77777777" w:rsidR="00C03799" w:rsidRPr="00AA702C" w:rsidRDefault="00C03799" w:rsidP="00C037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A1A8B89" w14:textId="77777777" w:rsidR="00C03799" w:rsidRPr="00AA702C" w:rsidRDefault="00C03799" w:rsidP="00C037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0767C1BE" w14:textId="77777777" w:rsidR="00C03799" w:rsidRPr="00AA702C" w:rsidRDefault="00C03799" w:rsidP="00C037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C">
              <w:rPr>
                <w:rFonts w:ascii="Times New Roman" w:eastAsia="Calibri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417" w:type="dxa"/>
            <w:vAlign w:val="center"/>
          </w:tcPr>
          <w:p w14:paraId="328047A1" w14:textId="77777777" w:rsidR="00C03799" w:rsidRPr="00AA702C" w:rsidRDefault="00C03799" w:rsidP="00C037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Align w:val="center"/>
          </w:tcPr>
          <w:p w14:paraId="7E48A867" w14:textId="77777777" w:rsidR="00C03799" w:rsidRPr="00AA702C" w:rsidRDefault="00C03799" w:rsidP="00C037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551" w:type="dxa"/>
            <w:vAlign w:val="center"/>
          </w:tcPr>
          <w:p w14:paraId="44716B1B" w14:textId="77777777" w:rsidR="00C03799" w:rsidRPr="00AA702C" w:rsidRDefault="00C03799" w:rsidP="00C037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</w:tcPr>
          <w:p w14:paraId="4E26D608" w14:textId="77777777" w:rsidR="00C03799" w:rsidRPr="00AA702C" w:rsidRDefault="00C03799" w:rsidP="00C037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2C">
              <w:rPr>
                <w:rFonts w:ascii="Times New Roman" w:eastAsia="Calibri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C03799" w:rsidRPr="00C03799" w14:paraId="009CD1D5" w14:textId="77777777" w:rsidTr="000E7EF6">
        <w:trPr>
          <w:gridAfter w:val="3"/>
          <w:wAfter w:w="7656" w:type="dxa"/>
        </w:trPr>
        <w:tc>
          <w:tcPr>
            <w:tcW w:w="12044" w:type="dxa"/>
            <w:gridSpan w:val="5"/>
            <w:vAlign w:val="center"/>
          </w:tcPr>
          <w:p w14:paraId="371D77D8" w14:textId="4460E860" w:rsidR="00C03799" w:rsidRPr="00C03799" w:rsidRDefault="00C03799" w:rsidP="00C037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обзор организма человека</w:t>
            </w:r>
            <w:r w:rsidRPr="00C03799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C03799">
              <w:rPr>
                <w:rFonts w:ascii="Times New Roman" w:eastAsia="Calibri" w:hAnsi="Times New Roman" w:cs="Times New Roman"/>
                <w:sz w:val="24"/>
                <w:szCs w:val="24"/>
              </w:rPr>
              <w:t>- часов)</w:t>
            </w:r>
          </w:p>
        </w:tc>
        <w:tc>
          <w:tcPr>
            <w:tcW w:w="2552" w:type="dxa"/>
          </w:tcPr>
          <w:p w14:paraId="008B71E3" w14:textId="77777777" w:rsidR="00C03799" w:rsidRPr="00C03799" w:rsidRDefault="00C03799" w:rsidP="00C037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8E0" w:rsidRPr="00C03799" w14:paraId="770025DF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D06C757" w14:textId="64D9AFEC" w:rsidR="00F268E0" w:rsidRPr="00C03799" w:rsidRDefault="00F268E0" w:rsidP="00216C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1A48AB" w14:textId="453512E0" w:rsidR="00F268E0" w:rsidRPr="00C03799" w:rsidRDefault="00F268E0" w:rsidP="00216CF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ТБ, Науки, изучающие организм человека. Место человека в живой природе.</w:t>
            </w:r>
          </w:p>
        </w:tc>
        <w:tc>
          <w:tcPr>
            <w:tcW w:w="1417" w:type="dxa"/>
          </w:tcPr>
          <w:p w14:paraId="5362AFD2" w14:textId="64C732B9" w:rsidR="00F268E0" w:rsidRPr="00C03799" w:rsidRDefault="00F268E0" w:rsidP="00D222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0BFFF41E" w14:textId="62BAA222" w:rsidR="00F268E0" w:rsidRPr="00C03799" w:rsidRDefault="00F268E0" w:rsidP="00216CF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8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7544DACB" w14:textId="2C5717D4" w:rsidR="00F268E0" w:rsidRPr="00C03799" w:rsidRDefault="00252A5B" w:rsidP="00216CF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anchor="/bookshelf/course/42/topic/798" w:history="1">
              <w:r w:rsidR="00F268E0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https://edu-3.mob-edu.ru/ui/#/bookshelf/course/42/topic/798</w:t>
              </w:r>
            </w:hyperlink>
            <w:r w:rsidR="00F2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D8A8AEA" w14:textId="77777777" w:rsidR="00F268E0" w:rsidRPr="00C03799" w:rsidRDefault="00F268E0" w:rsidP="00216CF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8E0" w:rsidRPr="00C03799" w14:paraId="1F8DDFDE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BB9C762" w14:textId="45222CD6" w:rsidR="00F268E0" w:rsidRPr="00C03799" w:rsidRDefault="00F268E0" w:rsidP="00C87B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22DFAF" w14:textId="2021E6C1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Строение, химический состав и жизнедеятельность клетки. </w:t>
            </w:r>
            <w:r w:rsidRPr="00365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 1</w:t>
            </w: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"Действие фермента каталазы на пероксид водорода"</w:t>
            </w:r>
          </w:p>
        </w:tc>
        <w:tc>
          <w:tcPr>
            <w:tcW w:w="1417" w:type="dxa"/>
          </w:tcPr>
          <w:p w14:paraId="31EBF153" w14:textId="48F1C6A3" w:rsidR="00F268E0" w:rsidRPr="00C03799" w:rsidRDefault="00F268E0" w:rsidP="00C87B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4395D232" w14:textId="77777777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5ADB3B9" w14:textId="77777777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4A369" w14:textId="667DC307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7041FAB2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20D210A1" w14:textId="4B1EF37F" w:rsidR="00F268E0" w:rsidRPr="00C03799" w:rsidRDefault="00F268E0" w:rsidP="00C87B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D4C72E" w14:textId="4F9E499D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 организма человека. </w:t>
            </w:r>
            <w:r w:rsidRPr="00365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 2</w:t>
            </w: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"Клетки и ткани под микроскопом"</w:t>
            </w:r>
          </w:p>
        </w:tc>
        <w:tc>
          <w:tcPr>
            <w:tcW w:w="1417" w:type="dxa"/>
          </w:tcPr>
          <w:p w14:paraId="3EEA0F9F" w14:textId="7E5E3679" w:rsidR="00F268E0" w:rsidRPr="00C03799" w:rsidRDefault="00F268E0" w:rsidP="00C87B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34660D6C" w14:textId="77777777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A1DA6B9" w14:textId="77777777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1F3C7" w14:textId="01AFC3AE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к лабораторной работе</w:t>
            </w:r>
          </w:p>
        </w:tc>
      </w:tr>
      <w:tr w:rsidR="00F268E0" w:rsidRPr="00C03799" w14:paraId="51F61956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2E3B83F7" w14:textId="7D701C3C" w:rsidR="00F268E0" w:rsidRPr="00C03799" w:rsidRDefault="00F268E0" w:rsidP="00C87B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42539A" w14:textId="725189CB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характеристика систем органов организма человека. </w:t>
            </w:r>
          </w:p>
        </w:tc>
        <w:tc>
          <w:tcPr>
            <w:tcW w:w="1417" w:type="dxa"/>
          </w:tcPr>
          <w:p w14:paraId="578E0F9D" w14:textId="7F5CC94C" w:rsidR="00F268E0" w:rsidRPr="00C03799" w:rsidRDefault="00F268E0" w:rsidP="00C87B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7FF9DD9C" w14:textId="77777777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B7B93C" w14:textId="77777777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A0D89" w14:textId="5D0D50C0" w:rsidR="00F268E0" w:rsidRPr="00C03799" w:rsidRDefault="00AC5D7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569854B6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6936C68A" w14:textId="50F8267A" w:rsidR="00F268E0" w:rsidRPr="00C03799" w:rsidRDefault="00F268E0" w:rsidP="00C87B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6B9537" w14:textId="3D203658" w:rsidR="00F268E0" w:rsidRPr="00C03799" w:rsidRDefault="00AC5D7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работы внутренних органов. "Изучение мигательного рефлекса и его торможение"</w:t>
            </w:r>
          </w:p>
        </w:tc>
        <w:tc>
          <w:tcPr>
            <w:tcW w:w="1417" w:type="dxa"/>
          </w:tcPr>
          <w:p w14:paraId="3B484D33" w14:textId="25A366DE" w:rsidR="00F268E0" w:rsidRPr="00C03799" w:rsidRDefault="00F268E0" w:rsidP="00C87B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5FC67EDC" w14:textId="77777777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FD95E3" w14:textId="77777777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6C08C0" w14:textId="3917B1D0" w:rsidR="00F268E0" w:rsidRPr="00C03799" w:rsidRDefault="00AC5D7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C87B81" w:rsidRPr="00C03799" w14:paraId="6A3755FF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604C4D1E" w14:textId="536172AB" w:rsidR="00C87B81" w:rsidRPr="00C03799" w:rsidRDefault="00C87B81" w:rsidP="00C87B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r w:rsidRPr="003651F8">
              <w:rPr>
                <w:rFonts w:ascii="Times New Roman" w:eastAsia="FranklinGothicDemiC" w:hAnsi="Times New Roman" w:cs="Times New Roman"/>
                <w:sz w:val="24"/>
                <w:szCs w:val="24"/>
              </w:rPr>
              <w:t>Опорно-двигательная система» (9 -часов)</w:t>
            </w:r>
          </w:p>
        </w:tc>
      </w:tr>
      <w:tr w:rsidR="00F268E0" w:rsidRPr="00C03799" w14:paraId="1526F7DB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67EB0DF2" w14:textId="1C738C70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82F5D9" w14:textId="24043272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Строение, состав и типы соединений костей. </w:t>
            </w:r>
            <w:r w:rsidRPr="00365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№3"</w:t>
            </w: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костной ткани". </w:t>
            </w:r>
            <w:r w:rsidRPr="00365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№4 "</w:t>
            </w: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костей"</w:t>
            </w:r>
          </w:p>
        </w:tc>
        <w:tc>
          <w:tcPr>
            <w:tcW w:w="1417" w:type="dxa"/>
          </w:tcPr>
          <w:p w14:paraId="1E1E661E" w14:textId="08AE08AD" w:rsidR="00F268E0" w:rsidRPr="00C03799" w:rsidRDefault="00F268E0" w:rsidP="00C87B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4C8784F6" w14:textId="77777777" w:rsidR="00F268E0" w:rsidRPr="00F268E0" w:rsidRDefault="00F268E0" w:rsidP="00F26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готовности обучающихся к сознательному выбору </w:t>
            </w:r>
            <w:r w:rsidRPr="00F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F40500A" w14:textId="0604A691" w:rsidR="00F268E0" w:rsidRPr="00C03799" w:rsidRDefault="00F268E0" w:rsidP="00F268E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экологической культуры</w:t>
            </w:r>
          </w:p>
        </w:tc>
        <w:tc>
          <w:tcPr>
            <w:tcW w:w="2551" w:type="dxa"/>
            <w:vMerge w:val="restart"/>
          </w:tcPr>
          <w:p w14:paraId="314B3985" w14:textId="7ED2B539" w:rsidR="00F268E0" w:rsidRPr="00C03799" w:rsidRDefault="00252A5B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anchor="/bookshelf/course/42/topic/802" w:history="1">
              <w:r w:rsidR="00F268E0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https://edu-3.mob-edu.ru/ui/#/bookshelf/course/42/topic/802</w:t>
              </w:r>
            </w:hyperlink>
            <w:r w:rsidR="00F2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A6B66" w14:textId="28C81A1B" w:rsidR="00F268E0" w:rsidRPr="00C03799" w:rsidRDefault="00F268E0" w:rsidP="00C87B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к лабораторной работе</w:t>
            </w:r>
          </w:p>
        </w:tc>
      </w:tr>
      <w:tr w:rsidR="00F268E0" w:rsidRPr="00C03799" w14:paraId="74D6770D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E7C40E5" w14:textId="17DF6880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D26735" w14:textId="50101761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Скелет головы и туловища. </w:t>
            </w:r>
          </w:p>
        </w:tc>
        <w:tc>
          <w:tcPr>
            <w:tcW w:w="1417" w:type="dxa"/>
          </w:tcPr>
          <w:p w14:paraId="25CE4A2D" w14:textId="178F86E7" w:rsidR="00F268E0" w:rsidRPr="003651F8" w:rsidRDefault="00F268E0" w:rsidP="00C87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760065BA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84B986B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3007C" w14:textId="1F9E3C8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51A5331D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519C550" w14:textId="70B8B8BC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B38D4A" w14:textId="381F8C21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Скелет конечностей. "Исследование строения плечевого пояса и предплечья"    </w:t>
            </w:r>
          </w:p>
        </w:tc>
        <w:tc>
          <w:tcPr>
            <w:tcW w:w="1417" w:type="dxa"/>
          </w:tcPr>
          <w:p w14:paraId="1B403A35" w14:textId="78370C47" w:rsidR="00F268E0" w:rsidRPr="003651F8" w:rsidRDefault="00F268E0" w:rsidP="00C87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0A05D381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C8FC3F2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CEAB6" w14:textId="1484BBCC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F268E0" w:rsidRPr="00C03799" w14:paraId="6C229E5E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11F9B5D4" w14:textId="7993F403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C15272" w14:textId="6CBC06A4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повреждениях опорно-двигательной системы</w:t>
            </w:r>
          </w:p>
        </w:tc>
        <w:tc>
          <w:tcPr>
            <w:tcW w:w="1417" w:type="dxa"/>
          </w:tcPr>
          <w:p w14:paraId="1A849D62" w14:textId="72DF011E" w:rsidR="00F268E0" w:rsidRPr="003651F8" w:rsidRDefault="00F268E0" w:rsidP="00C87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6C967464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2FC1E95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E1683" w14:textId="43252FCA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F268E0" w:rsidRPr="00C03799" w14:paraId="5A766601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2A5DE81F" w14:textId="295E7560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9EC3F4" w14:textId="2D4FABBA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Строение, основные типы и группы мышц. "Изучение расположения мышц головы" </w:t>
            </w:r>
          </w:p>
        </w:tc>
        <w:tc>
          <w:tcPr>
            <w:tcW w:w="1417" w:type="dxa"/>
          </w:tcPr>
          <w:p w14:paraId="38D0478D" w14:textId="703AC984" w:rsidR="00F268E0" w:rsidRPr="003651F8" w:rsidRDefault="00F268E0" w:rsidP="00C87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2955B2E2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7BC4697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CFB6D" w14:textId="04A73872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210B8755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697568B2" w14:textId="7F55201C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3E6A86" w14:textId="328D0B9E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мышц. </w:t>
            </w:r>
          </w:p>
        </w:tc>
        <w:tc>
          <w:tcPr>
            <w:tcW w:w="1417" w:type="dxa"/>
          </w:tcPr>
          <w:p w14:paraId="6D898C2A" w14:textId="1A51C344" w:rsidR="00F268E0" w:rsidRPr="003651F8" w:rsidRDefault="00F268E0" w:rsidP="00C87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50D32044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E89B807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5D0E4" w14:textId="1E2D1BA6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547F510D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697E341" w14:textId="2EA1710B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F61F29" w14:textId="647BBAF6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осанки и плоскостопие. «Проверка правильности осанки», «Выявление плоскостопия», «Оценка гибкости позвоночника»</w:t>
            </w:r>
          </w:p>
        </w:tc>
        <w:tc>
          <w:tcPr>
            <w:tcW w:w="1417" w:type="dxa"/>
          </w:tcPr>
          <w:p w14:paraId="6C164D1F" w14:textId="4DBCDA59" w:rsidR="00F268E0" w:rsidRPr="003651F8" w:rsidRDefault="00F268E0" w:rsidP="00C87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2E998750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2E8D503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0C2D5" w14:textId="438A658E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</w:tr>
      <w:tr w:rsidR="00F268E0" w:rsidRPr="00C03799" w14:paraId="76AC9837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3CA09C6" w14:textId="2EBF6A5A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E5EE70" w14:textId="65EEF59F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опорно-двигательной системы. </w:t>
            </w:r>
          </w:p>
        </w:tc>
        <w:tc>
          <w:tcPr>
            <w:tcW w:w="1417" w:type="dxa"/>
          </w:tcPr>
          <w:p w14:paraId="17F8FBC2" w14:textId="61116F95" w:rsidR="00F268E0" w:rsidRPr="003651F8" w:rsidRDefault="00F268E0" w:rsidP="00C87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45DEF660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59EA3DC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0E061" w14:textId="2F66BF8B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740EA535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B6D9DBD" w14:textId="76033F76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49326E" w14:textId="1B51BBDE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"Опорно-двигательная система"</w:t>
            </w:r>
          </w:p>
        </w:tc>
        <w:tc>
          <w:tcPr>
            <w:tcW w:w="1417" w:type="dxa"/>
          </w:tcPr>
          <w:p w14:paraId="6E206679" w14:textId="74F28C81" w:rsidR="00F268E0" w:rsidRPr="003651F8" w:rsidRDefault="00F268E0" w:rsidP="00C87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6C0818DB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DAE6ECA" w14:textId="77777777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CFE24" w14:textId="13CF11DD" w:rsidR="00F268E0" w:rsidRPr="003651F8" w:rsidRDefault="00F268E0" w:rsidP="00C87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</w:tr>
      <w:tr w:rsidR="00C87B81" w:rsidRPr="00C03799" w14:paraId="7947CB1A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147C2298" w14:textId="4CDF3F20" w:rsidR="00C87B81" w:rsidRPr="003651F8" w:rsidRDefault="00C87B81" w:rsidP="00C87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Кровеносная система. Внутренняя среда организма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» (8 - часов)</w:t>
            </w:r>
          </w:p>
        </w:tc>
      </w:tr>
      <w:tr w:rsidR="00F268E0" w:rsidRPr="00C03799" w14:paraId="32751142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075FAAC9" w14:textId="48A106D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279684" w14:textId="5FB4930B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среда. Значение крови и её состав. </w:t>
            </w:r>
            <w:r w:rsidRPr="00365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№5"</w:t>
            </w: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крови человека с кровью лягушки" </w:t>
            </w:r>
          </w:p>
        </w:tc>
        <w:tc>
          <w:tcPr>
            <w:tcW w:w="1417" w:type="dxa"/>
          </w:tcPr>
          <w:p w14:paraId="15C63A52" w14:textId="180527DA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70B812B5" w14:textId="34861FB5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8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- формирование у обучающихся сознательного и ответственного отношения к личной безопасности и безопасности окружающих, усвоение ими знаний и умений </w:t>
            </w:r>
            <w:r w:rsidRPr="00F268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распознавать и оценивать опасные ситуации, определять способы защиты от них, оказывать само- и взаимопомощь</w:t>
            </w:r>
          </w:p>
        </w:tc>
        <w:tc>
          <w:tcPr>
            <w:tcW w:w="2551" w:type="dxa"/>
            <w:vMerge w:val="restart"/>
          </w:tcPr>
          <w:p w14:paraId="60B2AF6D" w14:textId="3A15871E" w:rsidR="00F268E0" w:rsidRPr="003651F8" w:rsidRDefault="00252A5B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/bookshelf/course/42/topic/803" w:history="1">
              <w:r w:rsidR="00F268E0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https://edu-3.mob-edu.ru/ui/#/bookshelf/course/42/topic/803</w:t>
              </w:r>
            </w:hyperlink>
            <w:r w:rsidR="00F2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0C43C" w14:textId="319D1C5F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лабораторной работы.</w:t>
            </w:r>
          </w:p>
        </w:tc>
      </w:tr>
      <w:tr w:rsidR="00F268E0" w:rsidRPr="00C03799" w14:paraId="3328FA51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0B9B3654" w14:textId="0BBE666D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7FEB10" w14:textId="2D7A0748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Иммунитет. Тканевая совместимость и переливание крови. Группы крови.</w:t>
            </w:r>
          </w:p>
        </w:tc>
        <w:tc>
          <w:tcPr>
            <w:tcW w:w="1417" w:type="dxa"/>
          </w:tcPr>
          <w:p w14:paraId="3269A7A5" w14:textId="18D69AC2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1A512ED3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77E0BE0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A6531" w14:textId="73562B7F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11B99127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07B7DD1F" w14:textId="2A8405A2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AAA735" w14:textId="3D76196B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Сердце. Круги кровообращения.</w:t>
            </w:r>
          </w:p>
        </w:tc>
        <w:tc>
          <w:tcPr>
            <w:tcW w:w="1417" w:type="dxa"/>
          </w:tcPr>
          <w:p w14:paraId="34DD77E4" w14:textId="7BFBBFAB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2F4D454A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67EB18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2CEF0" w14:textId="4BCF8FD0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5332CE60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0934AFCC" w14:textId="0B9AE90F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48D9C9" w14:textId="79C058A3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лимфы. "Изучение явления кислородного голодания".</w:t>
            </w:r>
          </w:p>
        </w:tc>
        <w:tc>
          <w:tcPr>
            <w:tcW w:w="1417" w:type="dxa"/>
          </w:tcPr>
          <w:p w14:paraId="16D7C219" w14:textId="03F4EFFF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6E3DF6E5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A35A9C6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EF110" w14:textId="74CCEEF5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F268E0" w:rsidRPr="00C03799" w14:paraId="0EC8E1D4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61BBEBD3" w14:textId="78F3D37B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52F937" w14:textId="00FF9828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крови по сосудам. "Определение ЧСС, скорости кровотока", "Исследование рефлекторного притока крови к мышцам, включившимся в работу"</w:t>
            </w:r>
          </w:p>
        </w:tc>
        <w:tc>
          <w:tcPr>
            <w:tcW w:w="1417" w:type="dxa"/>
          </w:tcPr>
          <w:p w14:paraId="672F543F" w14:textId="66A7BA43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1DBFE79B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624E7C5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C4ED4" w14:textId="74F82962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68E0" w:rsidRPr="00C03799" w14:paraId="722A0733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DA84C49" w14:textId="088CC6FA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8383A8" w14:textId="687CE2A9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Регуляция работы органов кровеносной системы. "Доказательства вреда </w:t>
            </w:r>
            <w:proofErr w:type="spellStart"/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1417" w:type="dxa"/>
          </w:tcPr>
          <w:p w14:paraId="1C5E96AE" w14:textId="4BA1981F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73C75219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0A56E76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B7591" w14:textId="6F588285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40A9C748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6211BAAD" w14:textId="4ABC2A61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3356D0" w14:textId="2D29DB7C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заболеваний сердца и сосудов.  Практическая работа "Функциональная сердечно-сосудистая проба"</w:t>
            </w:r>
          </w:p>
        </w:tc>
        <w:tc>
          <w:tcPr>
            <w:tcW w:w="1417" w:type="dxa"/>
          </w:tcPr>
          <w:p w14:paraId="15964CD8" w14:textId="5A9C665A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420EC7CC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C13A1F8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97E2A" w14:textId="31941424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047FD8B1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C304C55" w14:textId="745C9776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ED3976" w14:textId="39D5DFEA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1417" w:type="dxa"/>
          </w:tcPr>
          <w:p w14:paraId="7EC242DF" w14:textId="3D0F6668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7D8C7180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FEB2B85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15612" w14:textId="18D56B3E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94060" w:rsidRPr="00C03799" w14:paraId="09084FED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54A64094" w14:textId="12E24A64" w:rsidR="00094060" w:rsidRPr="003651F8" w:rsidRDefault="0009406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» (7 - часов)</w:t>
            </w:r>
          </w:p>
        </w:tc>
      </w:tr>
      <w:tr w:rsidR="00F268E0" w:rsidRPr="00C03799" w14:paraId="57BC6F88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3DFF311F" w14:textId="74402800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0C34A7" w14:textId="08C99436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дыхательной системы. Органы дыхания </w:t>
            </w:r>
          </w:p>
        </w:tc>
        <w:tc>
          <w:tcPr>
            <w:tcW w:w="1417" w:type="dxa"/>
          </w:tcPr>
          <w:p w14:paraId="294C9B99" w14:textId="12D88A36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7AFA0782" w14:textId="43561C92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8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</w:t>
            </w:r>
          </w:p>
        </w:tc>
        <w:tc>
          <w:tcPr>
            <w:tcW w:w="2551" w:type="dxa"/>
            <w:vMerge w:val="restart"/>
          </w:tcPr>
          <w:p w14:paraId="64FF0FA5" w14:textId="783AFD4A" w:rsidR="00F268E0" w:rsidRPr="003651F8" w:rsidRDefault="00252A5B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/bookshelf/course/42/topic/805" w:history="1">
              <w:r w:rsidR="00F268E0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https://edu-3.mob-edu.ru/ui/#/bookshelf/course/42/topic/805</w:t>
              </w:r>
            </w:hyperlink>
            <w:r w:rsidR="00F2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80BE1" w14:textId="77487B93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06C91A4D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0EC5CED1" w14:textId="548D747D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9BDAA7" w14:textId="38478C52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лёгких. Газообмен в лёгких и тканях. </w:t>
            </w:r>
            <w:r w:rsidRPr="00365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 6</w:t>
            </w: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"Состав вдыхаемого и выдыхаемого воздуха"</w:t>
            </w:r>
          </w:p>
        </w:tc>
        <w:tc>
          <w:tcPr>
            <w:tcW w:w="1417" w:type="dxa"/>
          </w:tcPr>
          <w:p w14:paraId="57201162" w14:textId="183AF8B6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0447B8D8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E8ADA95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07519" w14:textId="32B99CFB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</w:t>
            </w:r>
          </w:p>
        </w:tc>
      </w:tr>
      <w:tr w:rsidR="00F268E0" w:rsidRPr="00C03799" w14:paraId="2E31B006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3D13DEC4" w14:textId="02E6037D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55E0B1" w14:textId="2BDF022D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Дыхательные движения. </w:t>
            </w:r>
            <w:r w:rsidRPr="00365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 7</w:t>
            </w: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"Дыхательные движения"</w:t>
            </w:r>
          </w:p>
        </w:tc>
        <w:tc>
          <w:tcPr>
            <w:tcW w:w="1417" w:type="dxa"/>
          </w:tcPr>
          <w:p w14:paraId="7F99B7D2" w14:textId="29640F59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472DE51B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6BB135A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235AC" w14:textId="15C8164A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</w:t>
            </w:r>
          </w:p>
        </w:tc>
      </w:tr>
      <w:tr w:rsidR="00F268E0" w:rsidRPr="00C03799" w14:paraId="396145AD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06ABD2C7" w14:textId="717B6121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1DB9C" w14:textId="1A106D13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дыхания. "Измерение охвата грудной клетки".</w:t>
            </w:r>
          </w:p>
        </w:tc>
        <w:tc>
          <w:tcPr>
            <w:tcW w:w="1417" w:type="dxa"/>
          </w:tcPr>
          <w:p w14:paraId="1012B5CF" w14:textId="7EAD89C4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38D57A46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0C0B27B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C1DD5" w14:textId="380BC4D6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68E0" w:rsidRPr="00C03799" w14:paraId="23D92658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D0E5CF9" w14:textId="2B09B0A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119986" w14:textId="033544A1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дыхательной системы. "Определение запыленности воздуха"</w:t>
            </w:r>
          </w:p>
        </w:tc>
        <w:tc>
          <w:tcPr>
            <w:tcW w:w="1417" w:type="dxa"/>
          </w:tcPr>
          <w:p w14:paraId="3D3B4DB8" w14:textId="628B2C7F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272173D9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96603CE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CC39C" w14:textId="368B292C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4A65133E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6BA7219" w14:textId="5494AC1A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B81487" w14:textId="1713A8A4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повреждении органов дыхания.</w:t>
            </w:r>
          </w:p>
        </w:tc>
        <w:tc>
          <w:tcPr>
            <w:tcW w:w="1417" w:type="dxa"/>
          </w:tcPr>
          <w:p w14:paraId="55F86B2A" w14:textId="1036ED90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36340838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52C1DA5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9F97E" w14:textId="13B75840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782CDF69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6B775B8" w14:textId="6D608421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2C1DC9" w14:textId="683962D5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контрольная работа за первое полугодие </w:t>
            </w:r>
          </w:p>
        </w:tc>
        <w:tc>
          <w:tcPr>
            <w:tcW w:w="1417" w:type="dxa"/>
          </w:tcPr>
          <w:p w14:paraId="727F914B" w14:textId="26447698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22F5CC08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AA10408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4786E" w14:textId="60F770E8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094060" w:rsidRPr="00C03799" w14:paraId="29C86ECB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52FF5E10" w14:textId="08594B50" w:rsidR="00094060" w:rsidRPr="003651F8" w:rsidRDefault="0009406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» (8- часов)</w:t>
            </w:r>
          </w:p>
        </w:tc>
      </w:tr>
      <w:tr w:rsidR="00F268E0" w:rsidRPr="00C03799" w14:paraId="0F8FA946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821F15F" w14:textId="618A28C1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35C152" w14:textId="2D9675FC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пищеварительной системы. "Определение местоположения слюнных желез"</w:t>
            </w:r>
          </w:p>
        </w:tc>
        <w:tc>
          <w:tcPr>
            <w:tcW w:w="1417" w:type="dxa"/>
          </w:tcPr>
          <w:p w14:paraId="2E4651B7" w14:textId="2B86716C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5AB994AC" w14:textId="082BBACE" w:rsidR="00F268E0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</w:tc>
        <w:tc>
          <w:tcPr>
            <w:tcW w:w="2551" w:type="dxa"/>
            <w:vMerge w:val="restart"/>
          </w:tcPr>
          <w:p w14:paraId="1C89775C" w14:textId="77FD46E0" w:rsidR="00F268E0" w:rsidRPr="003651F8" w:rsidRDefault="00252A5B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anchor="/bookshelf/course/42/topic/806" w:history="1">
              <w:r w:rsidR="00F268E0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https://edu-3.mob-edu.ru/ui/#/bookshelf/course/42/topic/806</w:t>
              </w:r>
            </w:hyperlink>
            <w:r w:rsidR="00F26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4B4F9" w14:textId="13FE0FA0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02698668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12768886" w14:textId="1B7A85D9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6044AF" w14:textId="38AAB8E5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Пищеварение в ротовой полости.  </w:t>
            </w:r>
            <w:r w:rsidRPr="00365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 8</w:t>
            </w: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"Действие ферментов слюны на крахмал" </w:t>
            </w:r>
          </w:p>
        </w:tc>
        <w:tc>
          <w:tcPr>
            <w:tcW w:w="1417" w:type="dxa"/>
          </w:tcPr>
          <w:p w14:paraId="5037DCC4" w14:textId="5FBA0BA8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0A1D3A53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E5343F1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23A75" w14:textId="14AA2EB1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</w:t>
            </w:r>
          </w:p>
        </w:tc>
      </w:tr>
      <w:tr w:rsidR="00F268E0" w:rsidRPr="00C03799" w14:paraId="324EFFB8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29DE304A" w14:textId="741F6306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EF49F1" w14:textId="08840548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желудке. Лабораторная работа №9 "Действие ферментов желудочного сока на белки"</w:t>
            </w:r>
          </w:p>
        </w:tc>
        <w:tc>
          <w:tcPr>
            <w:tcW w:w="1417" w:type="dxa"/>
          </w:tcPr>
          <w:p w14:paraId="35F49232" w14:textId="7F5E1A8C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0299545F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F466992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CF48F" w14:textId="5FCDED4D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лабораторной работы.</w:t>
            </w:r>
          </w:p>
        </w:tc>
      </w:tr>
      <w:tr w:rsidR="00F268E0" w:rsidRPr="00C03799" w14:paraId="4C2E85DC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23521341" w14:textId="318CB271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B96474" w14:textId="4BCB57B3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инструктаж по ТБ. Пищеварение в кишечнике. Всасывание питательных веществ.</w:t>
            </w:r>
          </w:p>
        </w:tc>
        <w:tc>
          <w:tcPr>
            <w:tcW w:w="1417" w:type="dxa"/>
          </w:tcPr>
          <w:p w14:paraId="494F86B0" w14:textId="582D69FD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0AEEF1E5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BC29D82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4A5C" w14:textId="7A159B3B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4891F8D9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1CE69CF5" w14:textId="728A496A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20174E" w14:textId="52F03EE0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пищеварения.</w:t>
            </w:r>
          </w:p>
        </w:tc>
        <w:tc>
          <w:tcPr>
            <w:tcW w:w="1417" w:type="dxa"/>
          </w:tcPr>
          <w:p w14:paraId="282ADCEF" w14:textId="6147F5EF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0F6A8F40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606363D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B672D" w14:textId="29F114BB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5438C4A3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23FD92DD" w14:textId="3B9F0362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F7ED4B" w14:textId="65A8F0D6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питания. Значение пищи и её состав. </w:t>
            </w:r>
          </w:p>
        </w:tc>
        <w:tc>
          <w:tcPr>
            <w:tcW w:w="1417" w:type="dxa"/>
          </w:tcPr>
          <w:p w14:paraId="2F573B40" w14:textId="20B2C8AA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4088DA65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D2F2DDB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F0A3D" w14:textId="20B50BCC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73BD8ADF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779E481" w14:textId="7A379B3B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401EDF" w14:textId="1D2C3D4D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пищеварения.</w:t>
            </w:r>
          </w:p>
        </w:tc>
        <w:tc>
          <w:tcPr>
            <w:tcW w:w="1417" w:type="dxa"/>
          </w:tcPr>
          <w:p w14:paraId="08ED5471" w14:textId="05C8D862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13CD173F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E017519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6162C" w14:textId="5C925DFC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F268E0" w:rsidRPr="00C03799" w14:paraId="523DE168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3C9B662D" w14:textId="58246C3D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AB97CD" w14:textId="45387A9B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знаний по теме "Пищеварительная система". </w:t>
            </w:r>
          </w:p>
        </w:tc>
        <w:tc>
          <w:tcPr>
            <w:tcW w:w="1417" w:type="dxa"/>
          </w:tcPr>
          <w:p w14:paraId="41EB69F1" w14:textId="0521EB0A" w:rsidR="00F268E0" w:rsidRPr="003651F8" w:rsidRDefault="00F268E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7F4C0D8D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3B0D39C" w14:textId="77777777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2C50A" w14:textId="762C7452" w:rsidR="00F268E0" w:rsidRPr="003651F8" w:rsidRDefault="00F268E0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094060" w:rsidRPr="00C03799" w14:paraId="7E7791D1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712A4A76" w14:textId="312B76D4" w:rsidR="00094060" w:rsidRPr="003651F8" w:rsidRDefault="0009406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» (3- часа)</w:t>
            </w:r>
          </w:p>
        </w:tc>
      </w:tr>
      <w:tr w:rsidR="000E7EF6" w:rsidRPr="00C03799" w14:paraId="44C02000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3D5FCA31" w14:textId="53CFDDD8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DC86C1" w14:textId="7D30107F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Обменные процессы в организме. </w:t>
            </w:r>
          </w:p>
        </w:tc>
        <w:tc>
          <w:tcPr>
            <w:tcW w:w="1417" w:type="dxa"/>
          </w:tcPr>
          <w:p w14:paraId="0D2A627F" w14:textId="0142A465" w:rsidR="000E7EF6" w:rsidRPr="003651F8" w:rsidRDefault="000E7EF6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2E116772" w14:textId="77777777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CBA5AED" w14:textId="76DFE17F" w:rsidR="000E7EF6" w:rsidRPr="003651F8" w:rsidRDefault="00252A5B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/bookshelf/course/42/topic/807" w:history="1">
              <w:r w:rsidR="000E7EF6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https://edu-3.mob-edu.ru/ui/#/bookshelf/course/42/topic/807</w:t>
              </w:r>
            </w:hyperlink>
            <w:r w:rsidR="000E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F201F" w14:textId="48A07179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1111BAE5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EB0CF70" w14:textId="58F13CD6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12E26A" w14:textId="0038FF72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питания. "Определение тренированности по функциональной пробе </w:t>
            </w: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максимальной задержкой дыхания до и после нагрузки"</w:t>
            </w:r>
          </w:p>
        </w:tc>
        <w:tc>
          <w:tcPr>
            <w:tcW w:w="1417" w:type="dxa"/>
          </w:tcPr>
          <w:p w14:paraId="2F84D779" w14:textId="74A96E49" w:rsidR="000E7EF6" w:rsidRPr="003651F8" w:rsidRDefault="000E7EF6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/>
          </w:tcPr>
          <w:p w14:paraId="164B0411" w14:textId="77777777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6E7C21D" w14:textId="77777777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EA662" w14:textId="4E2E0473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E7EF6" w:rsidRPr="00C03799" w14:paraId="141D5B43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B07D552" w14:textId="57752786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8FB3E8" w14:textId="6A6896BB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Витамины. </w:t>
            </w:r>
          </w:p>
        </w:tc>
        <w:tc>
          <w:tcPr>
            <w:tcW w:w="1417" w:type="dxa"/>
          </w:tcPr>
          <w:p w14:paraId="01F5B4B6" w14:textId="22F8DE2F" w:rsidR="000E7EF6" w:rsidRPr="003651F8" w:rsidRDefault="000E7EF6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4A224D1C" w14:textId="77777777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0F4FE59" w14:textId="77777777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E5846" w14:textId="566D9348" w:rsidR="000E7EF6" w:rsidRPr="003651F8" w:rsidRDefault="000E7EF6" w:rsidP="00094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94060" w:rsidRPr="00C03799" w14:paraId="5383188F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254B442C" w14:textId="364C8CE9" w:rsidR="00094060" w:rsidRPr="003651F8" w:rsidRDefault="00094060" w:rsidP="00094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«Мочевыделительная система» (2- часа)</w:t>
            </w:r>
          </w:p>
        </w:tc>
      </w:tr>
      <w:tr w:rsidR="000E7EF6" w:rsidRPr="00C03799" w14:paraId="68DB78AA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A7A5221" w14:textId="4F31E18A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ADC329" w14:textId="48973E0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работа почек. Мочевыделительная система. Выделение.</w:t>
            </w:r>
          </w:p>
        </w:tc>
        <w:tc>
          <w:tcPr>
            <w:tcW w:w="1417" w:type="dxa"/>
          </w:tcPr>
          <w:p w14:paraId="4224C972" w14:textId="4070733C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4C827627" w14:textId="25ADC471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E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14:paraId="1850F42E" w14:textId="3C48B632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74B45369" w14:textId="09867981" w:rsidR="000E7EF6" w:rsidRPr="003651F8" w:rsidRDefault="00252A5B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/bookshelf/course/42/topic/808" w:history="1">
              <w:r w:rsidR="000E7EF6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https://edu-3.mob-edu.ru/ui/#/bookshelf/course/42/topic/808</w:t>
              </w:r>
            </w:hyperlink>
            <w:r w:rsidR="000E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0E705" w14:textId="0475E565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4A8CBAB1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91A8B62" w14:textId="543A4D64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6220F2" w14:textId="6D33736C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мочевыделения. Питьевой режим.</w:t>
            </w:r>
          </w:p>
        </w:tc>
        <w:tc>
          <w:tcPr>
            <w:tcW w:w="1417" w:type="dxa"/>
          </w:tcPr>
          <w:p w14:paraId="71969E95" w14:textId="3501AD8C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3A4E9C96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4D9F40A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423C2" w14:textId="39EDFDC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56BA0AE2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1A660427" w14:textId="034F17B5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«Кожа» (3-часа)</w:t>
            </w:r>
          </w:p>
        </w:tc>
      </w:tr>
      <w:tr w:rsidR="000E7EF6" w:rsidRPr="00C03799" w14:paraId="12878993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4AD110AB" w14:textId="3373752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7951E7" w14:textId="7DE7979F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кожи и ее строение. </w:t>
            </w:r>
          </w:p>
        </w:tc>
        <w:tc>
          <w:tcPr>
            <w:tcW w:w="1417" w:type="dxa"/>
          </w:tcPr>
          <w:p w14:paraId="3647E655" w14:textId="1C6BAB27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7F5C156E" w14:textId="0E5D9AC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E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- формирование у обучающихся сознательного и ответственного отношения к личной безопасности и безопасности окружающих, усвоение ими знаний и умений </w:t>
            </w:r>
            <w:r w:rsidRPr="000E7E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распознавать и оценивать опасные ситуации, определять способы защиты от них, оказывать само- и взаимопомощь</w:t>
            </w:r>
          </w:p>
        </w:tc>
        <w:tc>
          <w:tcPr>
            <w:tcW w:w="2551" w:type="dxa"/>
            <w:vMerge w:val="restart"/>
          </w:tcPr>
          <w:p w14:paraId="0AAF12E7" w14:textId="5DBE5122" w:rsidR="000E7EF6" w:rsidRPr="003651F8" w:rsidRDefault="00252A5B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/bookshelf/course/42/topic/809" w:history="1">
              <w:r w:rsidR="000E7EF6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https://edu-3.mob-edu.ru/ui/#/bookshelf/course/42/topic/809</w:t>
              </w:r>
            </w:hyperlink>
            <w:r w:rsidR="000E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4D7CB" w14:textId="33055225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39AFCC12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F7B888C" w14:textId="448B5D7C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323F9F" w14:textId="38B0AD65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кожных покровов и повреждения кожи. Гигиена кожи.</w:t>
            </w:r>
          </w:p>
        </w:tc>
        <w:tc>
          <w:tcPr>
            <w:tcW w:w="1417" w:type="dxa"/>
          </w:tcPr>
          <w:p w14:paraId="1FBF8BA8" w14:textId="6991C218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125D7E28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7BD7B02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4B13A" w14:textId="6E2D2829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3B1B4B4F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26BECCD5" w14:textId="38368ECF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C4E0FF" w14:textId="6CF8BC81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темам: "Обмен веществ и энергии", "Мочевыделительная система." "Кожа"</w:t>
            </w:r>
          </w:p>
        </w:tc>
        <w:tc>
          <w:tcPr>
            <w:tcW w:w="1417" w:type="dxa"/>
          </w:tcPr>
          <w:p w14:paraId="1BF85368" w14:textId="17D00523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20A47C2D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3C7C96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46B75" w14:textId="556A9B1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Групповая работа </w:t>
            </w:r>
          </w:p>
        </w:tc>
      </w:tr>
      <w:tr w:rsidR="000E7EF6" w:rsidRPr="00C03799" w14:paraId="41864813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1A7CD1B8" w14:textId="47A870B0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«Эндокринная система» (2-часа)</w:t>
            </w:r>
          </w:p>
        </w:tc>
      </w:tr>
      <w:tr w:rsidR="000E7EF6" w:rsidRPr="00C03799" w14:paraId="237E39AD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4632678" w14:textId="654F745E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C7B650" w14:textId="540D151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Железы внешней, внутренней и смешанной секреции, их строение и функции.</w:t>
            </w:r>
          </w:p>
        </w:tc>
        <w:tc>
          <w:tcPr>
            <w:tcW w:w="1417" w:type="dxa"/>
          </w:tcPr>
          <w:p w14:paraId="5AAA2168" w14:textId="2261D134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4BD086D8" w14:textId="1D7826E5" w:rsidR="000E7EF6" w:rsidRPr="003651F8" w:rsidRDefault="00F96D51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</w:t>
            </w:r>
          </w:p>
        </w:tc>
        <w:tc>
          <w:tcPr>
            <w:tcW w:w="2551" w:type="dxa"/>
            <w:vMerge w:val="restart"/>
          </w:tcPr>
          <w:p w14:paraId="19D1F42C" w14:textId="4BA44750" w:rsidR="000E7EF6" w:rsidRPr="003651F8" w:rsidRDefault="00252A5B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/bookshelf/course/42/topic/801" w:history="1">
              <w:r w:rsidR="000E7EF6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https://edu-3.mob-edu.ru/ui/#/bookshelf/course/42/topic/801</w:t>
              </w:r>
            </w:hyperlink>
            <w:r w:rsidR="000E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0FE73" w14:textId="2316C5AB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6780086E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07DA35D6" w14:textId="33DD5E30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50028C" w14:textId="14EFEEF3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гормонов в обмене веществ, росте и развитии организма.</w:t>
            </w:r>
          </w:p>
        </w:tc>
        <w:tc>
          <w:tcPr>
            <w:tcW w:w="1417" w:type="dxa"/>
          </w:tcPr>
          <w:p w14:paraId="6D7E8A5A" w14:textId="1DA3884B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2A8E8234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825C0C2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0B157" w14:textId="3BA9EA38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421B52D6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377FEFB2" w14:textId="6DF34A84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» (4- часа)</w:t>
            </w:r>
          </w:p>
        </w:tc>
      </w:tr>
      <w:tr w:rsidR="000E7EF6" w:rsidRPr="00C03799" w14:paraId="2220A9D2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C38AA6E" w14:textId="3064EE70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EF16FB" w14:textId="25AC7A0E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строение и функция нервной системы. "Изучение действия прямых и обратных связей".</w:t>
            </w:r>
          </w:p>
        </w:tc>
        <w:tc>
          <w:tcPr>
            <w:tcW w:w="1417" w:type="dxa"/>
          </w:tcPr>
          <w:p w14:paraId="63514691" w14:textId="25B054E7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400D0909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4F20685F" w14:textId="3948636D" w:rsidR="000E7EF6" w:rsidRPr="003651F8" w:rsidRDefault="00252A5B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/bookshelf/course/42/topic/799" w:history="1">
              <w:r w:rsidR="000E7EF6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https://edu-3.mob-edu.ru/ui/#/bookshelf/course/42/topic/799</w:t>
              </w:r>
            </w:hyperlink>
            <w:r w:rsidR="000E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0F701" w14:textId="71B6F115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40AA04E1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3FA7E342" w14:textId="6D17250B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C63950" w14:textId="64D3230F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Автономный (вегетативный) отдел нервной системы. Нейрогуморальная регуляция. "Штриховое раздражение кожи"</w:t>
            </w:r>
          </w:p>
        </w:tc>
        <w:tc>
          <w:tcPr>
            <w:tcW w:w="1417" w:type="dxa"/>
          </w:tcPr>
          <w:p w14:paraId="1D917FD7" w14:textId="78B5E979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71E22369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B7557DA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7FE78" w14:textId="124B9BE8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5169968B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00E16458" w14:textId="73A1DB9E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D32276" w14:textId="1CD061FA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Спинной мозг. </w:t>
            </w:r>
          </w:p>
        </w:tc>
        <w:tc>
          <w:tcPr>
            <w:tcW w:w="1417" w:type="dxa"/>
          </w:tcPr>
          <w:p w14:paraId="7BDE064C" w14:textId="6C4EE107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0FA47977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3D4746B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2EA76" w14:textId="79A8CEB2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51C5B95C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776178E6" w14:textId="158CE16B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681752" w14:textId="12F4D29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Головной мозг. "Изучение функций отделов головного мозга"</w:t>
            </w:r>
          </w:p>
        </w:tc>
        <w:tc>
          <w:tcPr>
            <w:tcW w:w="1417" w:type="dxa"/>
          </w:tcPr>
          <w:p w14:paraId="4153AA16" w14:textId="75CAB2B3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41B0ED3A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899EBD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B9C3E" w14:textId="5C0E8470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4C50A9C3" w14:textId="2C15FC0A" w:rsidTr="000E7EF6">
        <w:tc>
          <w:tcPr>
            <w:tcW w:w="14596" w:type="dxa"/>
            <w:gridSpan w:val="6"/>
            <w:vAlign w:val="center"/>
          </w:tcPr>
          <w:p w14:paraId="673DE395" w14:textId="5B144015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чувств. Анализаторы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» (6-часов)</w:t>
            </w:r>
          </w:p>
        </w:tc>
        <w:tc>
          <w:tcPr>
            <w:tcW w:w="2552" w:type="dxa"/>
          </w:tcPr>
          <w:p w14:paraId="6272DA61" w14:textId="77777777" w:rsidR="000E7EF6" w:rsidRPr="00C03799" w:rsidRDefault="000E7EF6" w:rsidP="000E7EF6"/>
        </w:tc>
        <w:tc>
          <w:tcPr>
            <w:tcW w:w="2552" w:type="dxa"/>
          </w:tcPr>
          <w:p w14:paraId="6B30B7C4" w14:textId="77777777" w:rsidR="000E7EF6" w:rsidRPr="00C03799" w:rsidRDefault="000E7EF6" w:rsidP="000E7EF6"/>
        </w:tc>
        <w:tc>
          <w:tcPr>
            <w:tcW w:w="2552" w:type="dxa"/>
          </w:tcPr>
          <w:p w14:paraId="4706D60F" w14:textId="77777777" w:rsidR="000E7EF6" w:rsidRPr="00C03799" w:rsidRDefault="000E7EF6" w:rsidP="000E7EF6"/>
        </w:tc>
      </w:tr>
      <w:tr w:rsidR="000E7EF6" w:rsidRPr="00C03799" w14:paraId="492F1433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1C77A5B8" w14:textId="316E27C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1D50B9" w14:textId="09683A0A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работы органов чувств и анализаторов. </w:t>
            </w:r>
          </w:p>
        </w:tc>
        <w:tc>
          <w:tcPr>
            <w:tcW w:w="1417" w:type="dxa"/>
          </w:tcPr>
          <w:p w14:paraId="40AE8A9F" w14:textId="7C368505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0308BF32" w14:textId="44ABC5A8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E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</w:tc>
        <w:tc>
          <w:tcPr>
            <w:tcW w:w="2551" w:type="dxa"/>
            <w:vMerge w:val="restart"/>
          </w:tcPr>
          <w:p w14:paraId="019B94F2" w14:textId="1B9DDEE2" w:rsidR="000E7EF6" w:rsidRPr="003651F8" w:rsidRDefault="00252A5B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anchor="/bookshelf/course/42/topic/811" w:history="1">
              <w:r w:rsidR="000E7EF6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https://edu-3.mob-edu.ru/ui/#/bookshelf/course/42/topic/811</w:t>
              </w:r>
            </w:hyperlink>
            <w:r w:rsidR="000E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DA8BC" w14:textId="75D4627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396AF545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168F84B7" w14:textId="2AA30189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E30C64" w14:textId="5540948B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зрения и зрительный анализатор. "Исследование реакции зрачка на освещенность", «Выявление функции зрачка и хрусталика, нахождение слепого пятна</w:t>
            </w:r>
            <w:proofErr w:type="gramStart"/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417" w:type="dxa"/>
          </w:tcPr>
          <w:p w14:paraId="135F1CBE" w14:textId="529A04BB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42DE5248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60762E7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A3473" w14:textId="6FD35C34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4DC362F4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BD25E9B" w14:textId="7AED5DA5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844D8E" w14:textId="28C33A34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Заболевание и повреждения органов зрения.</w:t>
            </w:r>
          </w:p>
        </w:tc>
        <w:tc>
          <w:tcPr>
            <w:tcW w:w="1417" w:type="dxa"/>
          </w:tcPr>
          <w:p w14:paraId="5EA013FB" w14:textId="79B453C5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3E2B6464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1B732DC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6F64B" w14:textId="1A852E6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113C5163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03DD7FD7" w14:textId="32EBFC56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7DFE3F" w14:textId="298F8B96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слуха, равновесия. Их анализаторы.  "Оценка состояния вестибулярного аппарата"</w:t>
            </w:r>
          </w:p>
        </w:tc>
        <w:tc>
          <w:tcPr>
            <w:tcW w:w="1417" w:type="dxa"/>
          </w:tcPr>
          <w:p w14:paraId="738F97FE" w14:textId="15FEA49B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66C6D4B2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4DAA061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7A2C7" w14:textId="0251F479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00FFE6B4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379CFB60" w14:textId="7A572421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6451DE" w14:textId="02EAD356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осязания, обоняния и вкуса. "Исследование тактильных рецепторов"</w:t>
            </w:r>
          </w:p>
        </w:tc>
        <w:tc>
          <w:tcPr>
            <w:tcW w:w="1417" w:type="dxa"/>
          </w:tcPr>
          <w:p w14:paraId="4FA569C5" w14:textId="64FD817C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17D78648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473838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4A1CC" w14:textId="1D1C6B46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2C29C632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1FCC658E" w14:textId="5AF192A2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60CB27" w14:textId="007F4C93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темам: "Эндокринная и нервная системы", "Органы чувств. Анализаторы".</w:t>
            </w:r>
          </w:p>
        </w:tc>
        <w:tc>
          <w:tcPr>
            <w:tcW w:w="1417" w:type="dxa"/>
          </w:tcPr>
          <w:p w14:paraId="3F5E9DD1" w14:textId="6C5D4E35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2BD91E23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365FBEE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EC3C9" w14:textId="3221330F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диктант</w:t>
            </w:r>
          </w:p>
        </w:tc>
      </w:tr>
      <w:tr w:rsidR="000E7EF6" w:rsidRPr="00C03799" w14:paraId="272C1155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398B1186" w14:textId="61832D73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 психика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» (8 -часов)</w:t>
            </w:r>
          </w:p>
        </w:tc>
      </w:tr>
      <w:tr w:rsidR="000E7EF6" w:rsidRPr="00C03799" w14:paraId="5F24162A" w14:textId="77777777" w:rsidTr="005C46F4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30D4A456" w14:textId="54F9329E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B13ECC" w14:textId="719BAF9B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формы поведения</w:t>
            </w:r>
          </w:p>
        </w:tc>
        <w:tc>
          <w:tcPr>
            <w:tcW w:w="1417" w:type="dxa"/>
          </w:tcPr>
          <w:p w14:paraId="72C303DA" w14:textId="528E3120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7CA0A" w14:textId="57BE298E" w:rsidR="000E7EF6" w:rsidRPr="003651F8" w:rsidRDefault="00F96D51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</w:t>
            </w:r>
          </w:p>
        </w:tc>
        <w:tc>
          <w:tcPr>
            <w:tcW w:w="2551" w:type="dxa"/>
            <w:vMerge w:val="restart"/>
          </w:tcPr>
          <w:p w14:paraId="148EC79D" w14:textId="7C4CE2B6" w:rsidR="000E7EF6" w:rsidRPr="003651F8" w:rsidRDefault="00252A5B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anchor="/bookshelf/course/42/topic/812" w:history="1">
              <w:r w:rsidR="000E7EF6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https://edu-3.mob-edu.ru/ui/#/bookshelf/course/42/topic/812</w:t>
              </w:r>
            </w:hyperlink>
            <w:r w:rsidR="000E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C8DAE" w14:textId="393A7754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69E858AF" w14:textId="77777777" w:rsidTr="005C46F4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676AFD58" w14:textId="65728640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8617AD" w14:textId="7CACB9C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Приобретенные формы поведения. Практическая работа "Перестройка динамического стереотипа" </w:t>
            </w:r>
          </w:p>
        </w:tc>
        <w:tc>
          <w:tcPr>
            <w:tcW w:w="1417" w:type="dxa"/>
          </w:tcPr>
          <w:p w14:paraId="4947013E" w14:textId="33FF8BCA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7869C" w14:textId="5565365B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FC3D567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EBC3D" w14:textId="1300A8E3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2F384201" w14:textId="77777777" w:rsidTr="005C46F4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373ED4FC" w14:textId="76467678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7DA2F7" w14:textId="0960EE4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Закономерности работы головного мозга. </w:t>
            </w:r>
          </w:p>
        </w:tc>
        <w:tc>
          <w:tcPr>
            <w:tcW w:w="1417" w:type="dxa"/>
          </w:tcPr>
          <w:p w14:paraId="6EE181EB" w14:textId="6DA2A530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20A4F" w14:textId="26E33619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C925A54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03C5B" w14:textId="1B5BB800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30520FC1" w14:textId="77777777" w:rsidTr="005C46F4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E0C1D81" w14:textId="7C83A8D1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D4D60D" w14:textId="66A1D68F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Сложная психическая деятельность: речь, память, мышление</w:t>
            </w:r>
          </w:p>
        </w:tc>
        <w:tc>
          <w:tcPr>
            <w:tcW w:w="1417" w:type="dxa"/>
          </w:tcPr>
          <w:p w14:paraId="2D2471B0" w14:textId="13A8165B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A32EB" w14:textId="759F2C4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FF0543C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C6D17" w14:textId="28AE9FEF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5D7EE59F" w14:textId="77777777" w:rsidTr="005C46F4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0562E176" w14:textId="5BE11FC4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7010CF" w14:textId="69B111B3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1417" w:type="dxa"/>
          </w:tcPr>
          <w:p w14:paraId="0F419DBC" w14:textId="326E5489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CE22D" w14:textId="76729FC4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78DD0FC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717F5" w14:textId="4E3A55B0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5E24E060" w14:textId="77777777" w:rsidTr="005C46F4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D665D2C" w14:textId="3A147A6A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1153A0" w14:textId="53A53B9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поведения. "Изучение внимания</w:t>
            </w:r>
            <w:proofErr w:type="gramStart"/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  </w:t>
            </w:r>
            <w:proofErr w:type="gramEnd"/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14:paraId="22C1F785" w14:textId="4DADDD71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16D5B" w14:textId="26682BB3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70CECD7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6B118" w14:textId="2EF60DD1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17204BAF" w14:textId="77777777" w:rsidTr="005C46F4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2987576F" w14:textId="74FD307F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31F67F" w14:textId="4489FF1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Работоспособность. Режим дня.  Сон и его значение      </w:t>
            </w:r>
          </w:p>
        </w:tc>
        <w:tc>
          <w:tcPr>
            <w:tcW w:w="1417" w:type="dxa"/>
          </w:tcPr>
          <w:p w14:paraId="3FCA3051" w14:textId="22151171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C6685" w14:textId="0561317F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2E5E703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C511B" w14:textId="307CCC5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45E5AB90" w14:textId="77777777" w:rsidTr="005C46F4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53070334" w14:textId="7A0C7FE8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12D368" w14:textId="7D0BF8C8" w:rsidR="000E7EF6" w:rsidRPr="003651F8" w:rsidRDefault="000E7EF6" w:rsidP="000E7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"Поведение человека и высшая нервная деятельность".</w:t>
            </w:r>
          </w:p>
        </w:tc>
        <w:tc>
          <w:tcPr>
            <w:tcW w:w="1417" w:type="dxa"/>
          </w:tcPr>
          <w:p w14:paraId="20451DBE" w14:textId="1D4AEA47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92B727" w14:textId="7CB482D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588FE54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1A7F8" w14:textId="3EB7EF09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 форме ОГЭ</w:t>
            </w:r>
          </w:p>
        </w:tc>
      </w:tr>
      <w:tr w:rsidR="000E7EF6" w:rsidRPr="00C03799" w14:paraId="3BDB5A8E" w14:textId="77777777" w:rsidTr="000E7EF6">
        <w:trPr>
          <w:gridAfter w:val="3"/>
          <w:wAfter w:w="7656" w:type="dxa"/>
        </w:trPr>
        <w:tc>
          <w:tcPr>
            <w:tcW w:w="14596" w:type="dxa"/>
            <w:gridSpan w:val="6"/>
            <w:vAlign w:val="center"/>
          </w:tcPr>
          <w:p w14:paraId="65A66772" w14:textId="4816B3D3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r w:rsidRPr="003651F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="00BC5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-час</w:t>
            </w:r>
            <w:r w:rsidR="00BC5A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E7EF6" w:rsidRPr="00C03799" w14:paraId="16EFC000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3D3579D6" w14:textId="076EF752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8FEE11" w14:textId="6088378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Половая система человека. Наследственные и врождённые заболевания. Болезни, передающиеся половым путём, их </w:t>
            </w:r>
            <w:proofErr w:type="gramStart"/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профилактика.   </w:t>
            </w:r>
            <w:proofErr w:type="gramEnd"/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14:paraId="77ACEE85" w14:textId="547599A0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4047572F" w14:textId="0A1D4DBA" w:rsidR="000E7EF6" w:rsidRPr="003651F8" w:rsidRDefault="00F96D51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</w:tc>
        <w:tc>
          <w:tcPr>
            <w:tcW w:w="2551" w:type="dxa"/>
            <w:vMerge w:val="restart"/>
          </w:tcPr>
          <w:p w14:paraId="0BE86B16" w14:textId="36CDFDE5" w:rsidR="000E7EF6" w:rsidRPr="003651F8" w:rsidRDefault="00252A5B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anchor="/bookshelf/course/42/topic/813" w:history="1">
              <w:r w:rsidR="000E7EF6" w:rsidRPr="002B6F5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https://edu-3.mob-edu.ru/ui/#/bookshelf/course/42/topic/813</w:t>
              </w:r>
            </w:hyperlink>
            <w:r w:rsidR="000E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0E9A1" w14:textId="5AE8F8CD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34E90973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1CCEC013" w14:textId="3295ED00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AB53DF" w14:textId="73A7529F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организма человека.</w:t>
            </w:r>
          </w:p>
        </w:tc>
        <w:tc>
          <w:tcPr>
            <w:tcW w:w="1417" w:type="dxa"/>
          </w:tcPr>
          <w:p w14:paraId="41BD69FA" w14:textId="3E9363A5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1A977F1A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0F3D5C6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CD1C9" w14:textId="369DA644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</w:tr>
      <w:tr w:rsidR="000E7EF6" w:rsidRPr="00C03799" w14:paraId="677E2AD8" w14:textId="77777777" w:rsidTr="000E7EF6">
        <w:trPr>
          <w:gridAfter w:val="3"/>
          <w:wAfter w:w="7656" w:type="dxa"/>
        </w:trPr>
        <w:tc>
          <w:tcPr>
            <w:tcW w:w="704" w:type="dxa"/>
            <w:vAlign w:val="center"/>
          </w:tcPr>
          <w:p w14:paraId="6E68548D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7464B" w14:textId="4096835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C5A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E09424" w14:textId="6EF9AAA6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7" w:type="dxa"/>
          </w:tcPr>
          <w:p w14:paraId="14A034AC" w14:textId="59D1F392" w:rsidR="000E7EF6" w:rsidRPr="003651F8" w:rsidRDefault="000E7EF6" w:rsidP="000E7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14:paraId="61116D3E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498DDA7" w14:textId="77777777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7C52B8" w14:textId="28824888" w:rsidR="000E7EF6" w:rsidRPr="003651F8" w:rsidRDefault="000E7EF6" w:rsidP="000E7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F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54720492" w14:textId="2FFE0D79" w:rsidR="00B2157E" w:rsidRDefault="00B2157E" w:rsidP="00244E84">
      <w:pPr>
        <w:pStyle w:val="p39"/>
        <w:spacing w:before="0" w:beforeAutospacing="0" w:after="0" w:afterAutospacing="0"/>
        <w:jc w:val="both"/>
        <w:rPr>
          <w:b/>
        </w:rPr>
      </w:pPr>
    </w:p>
    <w:p w14:paraId="63A30D2D" w14:textId="2B712CCE" w:rsidR="00176713" w:rsidRPr="00176713" w:rsidRDefault="00176713" w:rsidP="00176713">
      <w:pPr>
        <w:tabs>
          <w:tab w:val="left" w:pos="5330"/>
        </w:tabs>
        <w:rPr>
          <w:rFonts w:ascii="Times New Roman" w:eastAsia="NewBaskervilleC" w:hAnsi="Times New Roman"/>
          <w:sz w:val="24"/>
          <w:szCs w:val="24"/>
        </w:rPr>
      </w:pPr>
    </w:p>
    <w:sectPr w:rsidR="00176713" w:rsidRPr="00176713" w:rsidSect="00C87B81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6B37F" w14:textId="77777777" w:rsidR="001B0B3C" w:rsidRDefault="001B0B3C" w:rsidP="003B6F48">
      <w:pPr>
        <w:spacing w:after="0" w:line="240" w:lineRule="auto"/>
      </w:pPr>
      <w:r>
        <w:separator/>
      </w:r>
    </w:p>
  </w:endnote>
  <w:endnote w:type="continuationSeparator" w:id="0">
    <w:p w14:paraId="18607FE2" w14:textId="77777777" w:rsidR="001B0B3C" w:rsidRDefault="001B0B3C" w:rsidP="003B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042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8961"/>
      <w:docPartObj>
        <w:docPartGallery w:val="Page Numbers (Bottom of Page)"/>
        <w:docPartUnique/>
      </w:docPartObj>
    </w:sdtPr>
    <w:sdtEndPr/>
    <w:sdtContent>
      <w:p w14:paraId="6BEC3B5A" w14:textId="77777777" w:rsidR="00E97AD3" w:rsidRDefault="00DE059E">
        <w:pPr>
          <w:pStyle w:val="a9"/>
          <w:jc w:val="center"/>
        </w:pPr>
        <w:r>
          <w:fldChar w:fldCharType="begin"/>
        </w:r>
        <w:r w:rsidR="00E97AD3">
          <w:instrText xml:space="preserve"> PAGE   \* MERGEFORMAT </w:instrText>
        </w:r>
        <w:r>
          <w:fldChar w:fldCharType="separate"/>
        </w:r>
        <w:r w:rsidR="00252A5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0ADE826" w14:textId="77777777" w:rsidR="00E97AD3" w:rsidRDefault="00E97A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4483" w14:textId="77777777" w:rsidR="001B0B3C" w:rsidRDefault="001B0B3C" w:rsidP="003B6F48">
      <w:pPr>
        <w:spacing w:after="0" w:line="240" w:lineRule="auto"/>
      </w:pPr>
      <w:r>
        <w:separator/>
      </w:r>
    </w:p>
  </w:footnote>
  <w:footnote w:type="continuationSeparator" w:id="0">
    <w:p w14:paraId="6A94B9C7" w14:textId="77777777" w:rsidR="001B0B3C" w:rsidRDefault="001B0B3C" w:rsidP="003B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E6A6CA"/>
    <w:lvl w:ilvl="0">
      <w:numFmt w:val="bullet"/>
      <w:lvlText w:val="*"/>
      <w:lvlJc w:val="left"/>
    </w:lvl>
  </w:abstractNum>
  <w:abstractNum w:abstractNumId="1" w15:restartNumberingAfterBreak="0">
    <w:nsid w:val="03200811"/>
    <w:multiLevelType w:val="hybridMultilevel"/>
    <w:tmpl w:val="EAD8FCF4"/>
    <w:lvl w:ilvl="0" w:tplc="5AE6A6C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2E2EA9"/>
    <w:multiLevelType w:val="multilevel"/>
    <w:tmpl w:val="866C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45BEB"/>
    <w:multiLevelType w:val="hybridMultilevel"/>
    <w:tmpl w:val="10EEF108"/>
    <w:lvl w:ilvl="0" w:tplc="5AE6A6C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13517"/>
    <w:multiLevelType w:val="multilevel"/>
    <w:tmpl w:val="C10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3735A"/>
    <w:multiLevelType w:val="hybridMultilevel"/>
    <w:tmpl w:val="3EEA2348"/>
    <w:lvl w:ilvl="0" w:tplc="5AE6A6C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F4"/>
    <w:rsid w:val="000424A5"/>
    <w:rsid w:val="00052673"/>
    <w:rsid w:val="000763A5"/>
    <w:rsid w:val="00094060"/>
    <w:rsid w:val="000C1651"/>
    <w:rsid w:val="000C4941"/>
    <w:rsid w:val="000C4CF1"/>
    <w:rsid w:val="000E6AAC"/>
    <w:rsid w:val="000E7EF6"/>
    <w:rsid w:val="000F1E8F"/>
    <w:rsid w:val="000F3604"/>
    <w:rsid w:val="00111D76"/>
    <w:rsid w:val="001702FE"/>
    <w:rsid w:val="00176713"/>
    <w:rsid w:val="001B0B3C"/>
    <w:rsid w:val="001B58A8"/>
    <w:rsid w:val="001C20A9"/>
    <w:rsid w:val="001C2905"/>
    <w:rsid w:val="001F340D"/>
    <w:rsid w:val="001F4F6B"/>
    <w:rsid w:val="00207A2C"/>
    <w:rsid w:val="0021669A"/>
    <w:rsid w:val="00216CF7"/>
    <w:rsid w:val="00240F10"/>
    <w:rsid w:val="00244E84"/>
    <w:rsid w:val="00252A5B"/>
    <w:rsid w:val="00274ECC"/>
    <w:rsid w:val="002B0AC5"/>
    <w:rsid w:val="002C4431"/>
    <w:rsid w:val="00325114"/>
    <w:rsid w:val="003651F8"/>
    <w:rsid w:val="003959A8"/>
    <w:rsid w:val="003B6F48"/>
    <w:rsid w:val="003D7EDE"/>
    <w:rsid w:val="003F7B2C"/>
    <w:rsid w:val="004D62C3"/>
    <w:rsid w:val="004D6F61"/>
    <w:rsid w:val="004E2EE8"/>
    <w:rsid w:val="00501636"/>
    <w:rsid w:val="00536FBC"/>
    <w:rsid w:val="005857F0"/>
    <w:rsid w:val="005A0DC0"/>
    <w:rsid w:val="005C31AE"/>
    <w:rsid w:val="005C7177"/>
    <w:rsid w:val="005D5326"/>
    <w:rsid w:val="0060140A"/>
    <w:rsid w:val="00616D24"/>
    <w:rsid w:val="006221C4"/>
    <w:rsid w:val="00624C1A"/>
    <w:rsid w:val="0063356C"/>
    <w:rsid w:val="00646D64"/>
    <w:rsid w:val="00682E86"/>
    <w:rsid w:val="0068625E"/>
    <w:rsid w:val="0070310E"/>
    <w:rsid w:val="0070519F"/>
    <w:rsid w:val="00743FEE"/>
    <w:rsid w:val="00762013"/>
    <w:rsid w:val="00767098"/>
    <w:rsid w:val="007A6EB7"/>
    <w:rsid w:val="007C26DF"/>
    <w:rsid w:val="00800C0F"/>
    <w:rsid w:val="00811889"/>
    <w:rsid w:val="00822750"/>
    <w:rsid w:val="008264E3"/>
    <w:rsid w:val="00831297"/>
    <w:rsid w:val="00857836"/>
    <w:rsid w:val="00874138"/>
    <w:rsid w:val="008B4943"/>
    <w:rsid w:val="008F09D6"/>
    <w:rsid w:val="00913EB9"/>
    <w:rsid w:val="0094435E"/>
    <w:rsid w:val="00957E85"/>
    <w:rsid w:val="009B28DA"/>
    <w:rsid w:val="009F5B43"/>
    <w:rsid w:val="00A01C76"/>
    <w:rsid w:val="00A06EF4"/>
    <w:rsid w:val="00A8048D"/>
    <w:rsid w:val="00AA702C"/>
    <w:rsid w:val="00AB4FD9"/>
    <w:rsid w:val="00AC5D70"/>
    <w:rsid w:val="00B2157E"/>
    <w:rsid w:val="00B25193"/>
    <w:rsid w:val="00B32DAA"/>
    <w:rsid w:val="00B37EBA"/>
    <w:rsid w:val="00B53A28"/>
    <w:rsid w:val="00BB5514"/>
    <w:rsid w:val="00BC5AAA"/>
    <w:rsid w:val="00BE5171"/>
    <w:rsid w:val="00BF7F81"/>
    <w:rsid w:val="00C03799"/>
    <w:rsid w:val="00C57711"/>
    <w:rsid w:val="00C77055"/>
    <w:rsid w:val="00C85CA9"/>
    <w:rsid w:val="00C87B81"/>
    <w:rsid w:val="00C93AC9"/>
    <w:rsid w:val="00CF297F"/>
    <w:rsid w:val="00D22204"/>
    <w:rsid w:val="00D70393"/>
    <w:rsid w:val="00D76E99"/>
    <w:rsid w:val="00D93A65"/>
    <w:rsid w:val="00D971E0"/>
    <w:rsid w:val="00DB69D0"/>
    <w:rsid w:val="00DE059E"/>
    <w:rsid w:val="00E23F9A"/>
    <w:rsid w:val="00E470CA"/>
    <w:rsid w:val="00E97AD3"/>
    <w:rsid w:val="00EB1C55"/>
    <w:rsid w:val="00EB2731"/>
    <w:rsid w:val="00EE6AB7"/>
    <w:rsid w:val="00F04125"/>
    <w:rsid w:val="00F268E0"/>
    <w:rsid w:val="00F57136"/>
    <w:rsid w:val="00F63C63"/>
    <w:rsid w:val="00F6712D"/>
    <w:rsid w:val="00F840D1"/>
    <w:rsid w:val="00F96D51"/>
    <w:rsid w:val="00FC5E44"/>
    <w:rsid w:val="00FC7746"/>
    <w:rsid w:val="00FE43A5"/>
    <w:rsid w:val="00FF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AF39"/>
  <w15:docId w15:val="{59BFAF55-F894-4696-A840-7B3BC25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6EF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aliases w:val="ВОПРОС"/>
    <w:link w:val="a6"/>
    <w:uiPriority w:val="1"/>
    <w:qFormat/>
    <w:rsid w:val="003D7EDE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6">
    <w:name w:val="Без интервала Знак"/>
    <w:aliases w:val="ВОПРОС Знак"/>
    <w:link w:val="a5"/>
    <w:uiPriority w:val="1"/>
    <w:locked/>
    <w:rsid w:val="003D7EDE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p39">
    <w:name w:val="p39"/>
    <w:basedOn w:val="a"/>
    <w:rsid w:val="004D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D62C3"/>
  </w:style>
  <w:style w:type="paragraph" w:styleId="a7">
    <w:name w:val="header"/>
    <w:basedOn w:val="a"/>
    <w:link w:val="a8"/>
    <w:uiPriority w:val="99"/>
    <w:unhideWhenUsed/>
    <w:rsid w:val="003B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F48"/>
  </w:style>
  <w:style w:type="paragraph" w:styleId="a9">
    <w:name w:val="footer"/>
    <w:basedOn w:val="a"/>
    <w:link w:val="aa"/>
    <w:uiPriority w:val="99"/>
    <w:unhideWhenUsed/>
    <w:rsid w:val="003B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F48"/>
  </w:style>
  <w:style w:type="character" w:customStyle="1" w:styleId="FontStyle12">
    <w:name w:val="Font Style12"/>
    <w:uiPriority w:val="99"/>
    <w:rsid w:val="004E2EE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E2EE8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A0DC0"/>
    <w:rPr>
      <w:rFonts w:ascii="Times New Roman" w:hAnsi="Times New Roman" w:cs="Times New Roman"/>
      <w:i/>
      <w:iCs/>
      <w:sz w:val="26"/>
      <w:szCs w:val="26"/>
    </w:rPr>
  </w:style>
  <w:style w:type="character" w:styleId="ab">
    <w:name w:val="Hyperlink"/>
    <w:uiPriority w:val="99"/>
    <w:unhideWhenUsed/>
    <w:rsid w:val="009F5B4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9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AD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D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5326"/>
  </w:style>
  <w:style w:type="character" w:customStyle="1" w:styleId="c1">
    <w:name w:val="c1"/>
    <w:basedOn w:val="a0"/>
    <w:rsid w:val="005D5326"/>
  </w:style>
  <w:style w:type="paragraph" w:customStyle="1" w:styleId="c0">
    <w:name w:val="c0"/>
    <w:basedOn w:val="a"/>
    <w:rsid w:val="005D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D5326"/>
  </w:style>
  <w:style w:type="table" w:styleId="ae">
    <w:name w:val="Table Grid"/>
    <w:basedOn w:val="a1"/>
    <w:uiPriority w:val="59"/>
    <w:rsid w:val="00BF7F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e"/>
    <w:uiPriority w:val="39"/>
    <w:rsid w:val="00EE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39"/>
    <w:rsid w:val="00C0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C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-3.mob-edu.ru/ui/" TargetMode="External"/><Relationship Id="rId18" Type="http://schemas.openxmlformats.org/officeDocument/2006/relationships/hyperlink" Target="https://edu-3.mob-edu.ru/u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-3.mob-edu.ru/u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-3.mob-edu.ru/ui/" TargetMode="External"/><Relationship Id="rId17" Type="http://schemas.openxmlformats.org/officeDocument/2006/relationships/hyperlink" Target="https://edu-3.mob-edu.ru/u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-3.mob-edu.ru/ui/" TargetMode="External"/><Relationship Id="rId20" Type="http://schemas.openxmlformats.org/officeDocument/2006/relationships/hyperlink" Target="https://edu-3.mob-edu.ru/u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u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-3.mob-edu.ru/u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-3.mob-edu.ru/ui/" TargetMode="External"/><Relationship Id="rId19" Type="http://schemas.openxmlformats.org/officeDocument/2006/relationships/hyperlink" Target="https://edu-3.mob-edu.ru/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3.mob-edu.ru/ui/" TargetMode="External"/><Relationship Id="rId14" Type="http://schemas.openxmlformats.org/officeDocument/2006/relationships/hyperlink" Target="https://edu-3.mob-edu.ru/u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93E6-79C5-4E5E-ACFF-F5EF657D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5025</Words>
  <Characters>28645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 - 47</cp:lastModifiedBy>
  <cp:revision>31</cp:revision>
  <cp:lastPrinted>2019-09-19T10:19:00Z</cp:lastPrinted>
  <dcterms:created xsi:type="dcterms:W3CDTF">2021-09-13T15:58:00Z</dcterms:created>
  <dcterms:modified xsi:type="dcterms:W3CDTF">2022-10-10T06:50:00Z</dcterms:modified>
</cp:coreProperties>
</file>