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3413" w:rsidRPr="00E47CB4" w:rsidRDefault="00014278" w:rsidP="007C4731">
      <w:pPr>
        <w:suppressAutoHyphens/>
        <w:spacing w:line="240" w:lineRule="auto"/>
        <w:jc w:val="center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bookmarkStart w:id="0" w:name="_GoBack"/>
      <w:r w:rsidRPr="00E47CB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0175" cy="9160519"/>
            <wp:effectExtent l="0" t="0" r="0" b="0"/>
            <wp:docPr id="1" name="Рисунок 1" descr="C:\Users\on\Desktop\Локальный диск\Соловицкая А.Д\ДОП\2023-2024\Программы 23-24\ШК\ш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\Desktop\Локальный диск\Соловицкая А.Д\ДОП\2023-2024\Программы 23-24\ШК\шк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3413" w:rsidRPr="00E47CB4">
        <w:rPr>
          <w:rFonts w:ascii="Times New Roman" w:hAnsi="Times New Roman" w:cs="Times New Roman"/>
          <w:sz w:val="24"/>
          <w:szCs w:val="24"/>
        </w:rPr>
        <w:br w:type="page"/>
      </w:r>
    </w:p>
    <w:p w:rsidR="007C4731" w:rsidRPr="00E47CB4" w:rsidRDefault="007C4731" w:rsidP="007C473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7CB4">
        <w:rPr>
          <w:rFonts w:ascii="Times New Roman" w:hAnsi="Times New Roman" w:cs="Times New Roman"/>
          <w:b/>
          <w:sz w:val="24"/>
          <w:szCs w:val="24"/>
        </w:rPr>
        <w:lastRenderedPageBreak/>
        <w:t>Аннотация</w:t>
      </w:r>
    </w:p>
    <w:p w:rsidR="007C4731" w:rsidRPr="00E47CB4" w:rsidRDefault="007C4731" w:rsidP="007C4731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47CB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Известно, что долговременный и стабильный успех в образовании обеспечивается не только знаниями, но и социальными навыками, лич</w:t>
      </w:r>
      <w:r w:rsidR="00014278" w:rsidRPr="00E47CB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ностным развитием. Способность </w:t>
      </w:r>
      <w:r w:rsidRPr="00E47CB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устанавливать контакт с другими людьми, поддерживать его, представлять себя, результаты своей деятельности обеспечиваются коммуникативными навыками личности.  </w:t>
      </w:r>
      <w:r w:rsidRPr="00E47CB4">
        <w:rPr>
          <w:rFonts w:ascii="Times New Roman" w:hAnsi="Times New Roman" w:cs="Times New Roman"/>
          <w:bCs/>
          <w:sz w:val="24"/>
          <w:szCs w:val="24"/>
        </w:rPr>
        <w:t>Образовательная деятельность по программе направлена на их поддержку и развитие</w:t>
      </w:r>
      <w:r w:rsidRPr="00E47CB4">
        <w:rPr>
          <w:rFonts w:ascii="Times New Roman" w:hAnsi="Times New Roman" w:cs="Times New Roman"/>
          <w:sz w:val="24"/>
          <w:szCs w:val="24"/>
        </w:rPr>
        <w:t>.</w:t>
      </w:r>
    </w:p>
    <w:p w:rsidR="007C4731" w:rsidRPr="00E47CB4" w:rsidRDefault="007C4731" w:rsidP="007C4731">
      <w:pPr>
        <w:pStyle w:val="a4"/>
        <w:spacing w:before="0" w:after="0"/>
        <w:ind w:firstLine="708"/>
        <w:jc w:val="both"/>
      </w:pPr>
      <w:r w:rsidRPr="00E47CB4">
        <w:rPr>
          <w:color w:val="000000" w:themeColor="text1"/>
        </w:rPr>
        <w:t xml:space="preserve">Программа предлагает ученику пройти путь развития коммуникативного поведения от теоретических основ и тренингов до апробации их на практиках, инициативы собственного коммуникативного проекта. </w:t>
      </w:r>
      <w:r w:rsidRPr="00E47CB4">
        <w:t>Программа способствует подготовке ученика к новой форме прохождения аттестации по русскому языку в форме собеседования. Разнообразные формы практик развивают владение языковыми средствами: выражать аргументированное мнение, комментировать, интерпретировать, пересказывать, отвечать на вопросы.</w:t>
      </w:r>
    </w:p>
    <w:p w:rsidR="007C4731" w:rsidRPr="00E47CB4" w:rsidRDefault="007C4731" w:rsidP="007C4731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kern w:val="36"/>
          <w:sz w:val="24"/>
          <w:szCs w:val="24"/>
        </w:rPr>
      </w:pPr>
      <w:r w:rsidRPr="00E47CB4">
        <w:rPr>
          <w:rFonts w:ascii="Times New Roman" w:hAnsi="Times New Roman" w:cs="Times New Roman"/>
          <w:bCs/>
          <w:sz w:val="24"/>
          <w:szCs w:val="24"/>
        </w:rPr>
        <w:t xml:space="preserve">Подростки участвуют в </w:t>
      </w:r>
      <w:r w:rsidRPr="00E47CB4">
        <w:rPr>
          <w:rFonts w:ascii="Times New Roman" w:hAnsi="Times New Roman" w:cs="Times New Roman"/>
          <w:sz w:val="24"/>
          <w:szCs w:val="24"/>
        </w:rPr>
        <w:t xml:space="preserve">решении образовательных кейсов, </w:t>
      </w:r>
      <w:proofErr w:type="spellStart"/>
      <w:r w:rsidRPr="00E47CB4">
        <w:rPr>
          <w:rFonts w:ascii="Times New Roman" w:hAnsi="Times New Roman" w:cs="Times New Roman"/>
          <w:sz w:val="24"/>
          <w:szCs w:val="24"/>
        </w:rPr>
        <w:t>квестах</w:t>
      </w:r>
      <w:proofErr w:type="spellEnd"/>
      <w:r w:rsidRPr="00E47CB4">
        <w:rPr>
          <w:rFonts w:ascii="Times New Roman" w:hAnsi="Times New Roman" w:cs="Times New Roman"/>
          <w:sz w:val="24"/>
          <w:szCs w:val="24"/>
        </w:rPr>
        <w:t>, конкурсах, ролевых играх, творческих мастерских, коммуникативных и юнкоровских практиках, проектной деятельности; формируют структуру портфолио; пробуют размышлять и комментировать актуальные события в рамках клуба коммуникаций «Цицерон»</w:t>
      </w:r>
      <w:r w:rsidRPr="00E47CB4">
        <w:rPr>
          <w:rFonts w:ascii="Times New Roman" w:hAnsi="Times New Roman" w:cs="Times New Roman"/>
          <w:bCs/>
          <w:sz w:val="24"/>
          <w:szCs w:val="24"/>
        </w:rPr>
        <w:t>. Постоянный вид практики –</w:t>
      </w:r>
      <w:r w:rsidRPr="00E47CB4">
        <w:rPr>
          <w:rFonts w:ascii="Times New Roman" w:hAnsi="Times New Roman" w:cs="Times New Roman"/>
          <w:sz w:val="24"/>
          <w:szCs w:val="24"/>
        </w:rPr>
        <w:t xml:space="preserve"> поддержка новостного сайта образовательной организации</w:t>
      </w:r>
      <w:r w:rsidRPr="00E47CB4">
        <w:rPr>
          <w:rFonts w:ascii="Times New Roman" w:hAnsi="Times New Roman" w:cs="Times New Roman"/>
          <w:bCs/>
          <w:sz w:val="24"/>
          <w:szCs w:val="24"/>
        </w:rPr>
        <w:t xml:space="preserve">. Данные формы работы погружают ученика в новые учебные ситуации, и позволяют проявить коммуникативные навыки. </w:t>
      </w:r>
    </w:p>
    <w:p w:rsidR="007C4731" w:rsidRPr="00E47CB4" w:rsidRDefault="007C4731" w:rsidP="007C4731">
      <w:pPr>
        <w:pStyle w:val="a4"/>
        <w:spacing w:before="0" w:after="0"/>
        <w:ind w:firstLine="708"/>
        <w:jc w:val="both"/>
      </w:pPr>
      <w:r w:rsidRPr="00E47CB4">
        <w:rPr>
          <w:color w:val="000000" w:themeColor="text1"/>
        </w:rPr>
        <w:t xml:space="preserve">В результате ученик научится: выгодно подавать себя, свою позицию и результаты деятельности, выступать публично и участвовать в собеседовании, деловых переговорах; </w:t>
      </w:r>
      <w:r w:rsidRPr="00E47CB4">
        <w:t>продуктивно общаться и эффективно сотрудничать; планировать деятельность; владеть</w:t>
      </w:r>
      <w:r w:rsidRPr="00E47CB4">
        <w:rPr>
          <w:color w:val="000000" w:themeColor="text1"/>
        </w:rPr>
        <w:t xml:space="preserve"> </w:t>
      </w:r>
      <w:r w:rsidRPr="00E47CB4">
        <w:t>базовыми навыками деловой письменной и устной речи;</w:t>
      </w:r>
      <w:r w:rsidRPr="00E47CB4">
        <w:rPr>
          <w:color w:val="000000" w:themeColor="text1"/>
        </w:rPr>
        <w:t xml:space="preserve"> способен провести опрос, интервью, подготовить новостную информацию; попробует использовать технологии </w:t>
      </w:r>
      <w:r w:rsidRPr="00E47CB4">
        <w:t>связи с общественностью для представления результатов деятельности</w:t>
      </w:r>
      <w:r w:rsidRPr="00E47CB4">
        <w:rPr>
          <w:color w:val="000000" w:themeColor="text1"/>
        </w:rPr>
        <w:t xml:space="preserve">; проявит креативность, организаторские способности и любознательность; осознает оптимистичное развитие образовательного потенциала. </w:t>
      </w:r>
    </w:p>
    <w:p w:rsidR="007C4731" w:rsidRPr="00E47CB4" w:rsidRDefault="007C4731" w:rsidP="007C473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>Результаты обучения для портфолио: тексты речи публичного выступления, новостные материалы на сайте школы, мини-проект, литературные пробы, сценарий мероприятия, резюме, автобиография, поздравления, письма, эссе, дипломы участия в конкурсах. Программа предусматривает, при имеющихся возможностях в образовательном учреждении, познакомиться с культурными, социальными объектами города на культурно-просветительских экскурсиях. Рассчитана на учащихся 5 – 10 классов общеобразовательных школ города. Реализуется в течение одного учебно</w:t>
      </w:r>
      <w:r w:rsidR="00B93857" w:rsidRPr="00E47CB4">
        <w:rPr>
          <w:rFonts w:ascii="Times New Roman" w:hAnsi="Times New Roman" w:cs="Times New Roman"/>
          <w:sz w:val="24"/>
          <w:szCs w:val="24"/>
        </w:rPr>
        <w:t>го года: 2 занятия в неделю по 1</w:t>
      </w:r>
      <w:r w:rsidRPr="00E47CB4">
        <w:rPr>
          <w:rFonts w:ascii="Times New Roman" w:hAnsi="Times New Roman" w:cs="Times New Roman"/>
          <w:sz w:val="24"/>
          <w:szCs w:val="24"/>
        </w:rPr>
        <w:t>+1 академических часа.</w:t>
      </w:r>
    </w:p>
    <w:p w:rsidR="007C4731" w:rsidRPr="00E47CB4" w:rsidRDefault="007C4731" w:rsidP="00993413">
      <w:pPr>
        <w:spacing w:line="360" w:lineRule="auto"/>
        <w:jc w:val="center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7C4731" w:rsidRPr="00E47CB4" w:rsidRDefault="007C4731" w:rsidP="00993413">
      <w:pPr>
        <w:spacing w:line="360" w:lineRule="auto"/>
        <w:jc w:val="center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7C4731" w:rsidRPr="00E47CB4" w:rsidRDefault="007C4731" w:rsidP="00993413">
      <w:pPr>
        <w:spacing w:line="360" w:lineRule="auto"/>
        <w:jc w:val="center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7C4731" w:rsidRPr="00E47CB4" w:rsidRDefault="007C4731" w:rsidP="00993413">
      <w:pPr>
        <w:spacing w:line="360" w:lineRule="auto"/>
        <w:jc w:val="center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7C4731" w:rsidRPr="00E47CB4" w:rsidRDefault="007C4731" w:rsidP="00993413">
      <w:pPr>
        <w:spacing w:line="360" w:lineRule="auto"/>
        <w:jc w:val="center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7C4731" w:rsidRPr="00E47CB4" w:rsidRDefault="007C4731" w:rsidP="00993413">
      <w:pPr>
        <w:spacing w:line="360" w:lineRule="auto"/>
        <w:jc w:val="center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7C4731" w:rsidRPr="00E47CB4" w:rsidRDefault="007C4731" w:rsidP="00993413">
      <w:pPr>
        <w:spacing w:line="360" w:lineRule="auto"/>
        <w:jc w:val="center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7C4731" w:rsidRPr="00E47CB4" w:rsidRDefault="007C4731" w:rsidP="00993413">
      <w:pPr>
        <w:spacing w:line="360" w:lineRule="auto"/>
        <w:jc w:val="center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7C4731" w:rsidRPr="00E47CB4" w:rsidRDefault="007C4731" w:rsidP="00993413">
      <w:pPr>
        <w:spacing w:line="360" w:lineRule="auto"/>
        <w:jc w:val="center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92A54" w:rsidRPr="00E47CB4" w:rsidRDefault="00192A54" w:rsidP="00993413">
      <w:pPr>
        <w:spacing w:line="360" w:lineRule="auto"/>
        <w:jc w:val="center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92A54" w:rsidRPr="00E47CB4" w:rsidRDefault="00192A54" w:rsidP="00993413">
      <w:pPr>
        <w:spacing w:line="360" w:lineRule="auto"/>
        <w:jc w:val="center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92A54" w:rsidRPr="00E47CB4" w:rsidRDefault="00192A54" w:rsidP="00993413">
      <w:pPr>
        <w:spacing w:line="360" w:lineRule="auto"/>
        <w:jc w:val="center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7C4731" w:rsidRPr="00E47CB4" w:rsidRDefault="007C4731" w:rsidP="00993413">
      <w:pPr>
        <w:spacing w:line="360" w:lineRule="auto"/>
        <w:jc w:val="center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7C4731" w:rsidRPr="00E47CB4" w:rsidRDefault="007C4731" w:rsidP="00993413">
      <w:pPr>
        <w:spacing w:line="360" w:lineRule="auto"/>
        <w:jc w:val="center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7C4731" w:rsidRPr="00E47CB4" w:rsidRDefault="007C4731" w:rsidP="007C4731">
      <w:pPr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E47CB4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lastRenderedPageBreak/>
        <w:t xml:space="preserve">ПАСПОРТ </w:t>
      </w:r>
    </w:p>
    <w:p w:rsidR="007C4731" w:rsidRPr="00E47CB4" w:rsidRDefault="007C4731" w:rsidP="007C4731">
      <w:pPr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E47CB4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ДОПОЛНИТЕЛЬНОЙ ОБЩЕОБРАЗОВАТЕЛЬНОЙ </w:t>
      </w:r>
      <w:r w:rsidRPr="00E47CB4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>(ОБЩЕРАЗВИВАЮЩЕЙ)</w:t>
      </w:r>
      <w:r w:rsidRPr="00E47CB4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ПРОГРАММЫ</w:t>
      </w:r>
    </w:p>
    <w:p w:rsidR="00087B6E" w:rsidRPr="00E47CB4" w:rsidRDefault="00087B6E" w:rsidP="008E245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652"/>
        <w:gridCol w:w="5919"/>
      </w:tblGrid>
      <w:tr w:rsidR="00087B6E" w:rsidRPr="00E47CB4" w:rsidTr="008C25AF">
        <w:trPr>
          <w:jc w:val="center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B6E" w:rsidRPr="00E47CB4" w:rsidRDefault="00087B6E" w:rsidP="009934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Название программы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B6E" w:rsidRPr="00E47CB4" w:rsidRDefault="00DC3115" w:rsidP="009934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Школа ко</w:t>
            </w:r>
            <w:r w:rsidR="005B1C3C" w:rsidRPr="00E47CB4">
              <w:rPr>
                <w:rFonts w:ascii="Times New Roman" w:hAnsi="Times New Roman" w:cs="Times New Roman"/>
                <w:sz w:val="24"/>
                <w:szCs w:val="24"/>
              </w:rPr>
              <w:t>ммуникации для юных</w:t>
            </w:r>
          </w:p>
        </w:tc>
      </w:tr>
      <w:tr w:rsidR="00087B6E" w:rsidRPr="00E47CB4" w:rsidTr="008C25AF">
        <w:trPr>
          <w:jc w:val="center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B6E" w:rsidRPr="00E47CB4" w:rsidRDefault="00087B6E" w:rsidP="009934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Направленность программы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B6E" w:rsidRPr="00E47CB4" w:rsidRDefault="00C67F80" w:rsidP="009934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Социально-педагогическая</w:t>
            </w:r>
          </w:p>
        </w:tc>
      </w:tr>
      <w:tr w:rsidR="00087B6E" w:rsidRPr="00E47CB4" w:rsidTr="008C25AF">
        <w:trPr>
          <w:jc w:val="center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B6E" w:rsidRPr="00E47CB4" w:rsidRDefault="00087B6E" w:rsidP="009934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ФИО педагога, реализующего дополнительную общеразвивающую программу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B6E" w:rsidRPr="00E47CB4" w:rsidRDefault="00287F5E" w:rsidP="009934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Ильясова Людмила Александровна</w:t>
            </w:r>
          </w:p>
        </w:tc>
      </w:tr>
      <w:tr w:rsidR="00087B6E" w:rsidRPr="00E47CB4" w:rsidTr="008C25AF">
        <w:trPr>
          <w:jc w:val="center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B6E" w:rsidRPr="00E47CB4" w:rsidRDefault="00087B6E" w:rsidP="009934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Год разработки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B6E" w:rsidRPr="00E47CB4" w:rsidRDefault="008C5F55" w:rsidP="009934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281589" w:rsidRPr="00E47CB4" w:rsidTr="008C25AF">
        <w:trPr>
          <w:jc w:val="center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89" w:rsidRPr="00E47CB4" w:rsidRDefault="00281589" w:rsidP="009934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 xml:space="preserve">Тип программы 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89" w:rsidRPr="00E47CB4" w:rsidRDefault="000F27D5" w:rsidP="009934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eastAsia="Calibri" w:hAnsi="Times New Roman" w:cs="Times New Roman"/>
                <w:sz w:val="24"/>
                <w:szCs w:val="24"/>
              </w:rPr>
              <w:t>Компилятивная</w:t>
            </w:r>
          </w:p>
        </w:tc>
      </w:tr>
      <w:tr w:rsidR="00087B6E" w:rsidRPr="00E47CB4" w:rsidTr="008C25AF">
        <w:trPr>
          <w:jc w:val="center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B6E" w:rsidRPr="00E47CB4" w:rsidRDefault="00087B6E" w:rsidP="009934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Где, когда и кем утверждена дополнительная общеразвивающая программа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89" w:rsidRPr="00E47CB4" w:rsidRDefault="00281589" w:rsidP="002815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Методический совет МБОУ </w:t>
            </w:r>
            <w:r w:rsidR="00026695" w:rsidRPr="00E47CB4">
              <w:rPr>
                <w:rFonts w:ascii="Times New Roman" w:hAnsi="Times New Roman" w:cs="Times New Roman"/>
                <w:sz w:val="24"/>
                <w:szCs w:val="24"/>
              </w:rPr>
              <w:t>СОШ № 22 им. Г.Ф. Пономарева</w:t>
            </w:r>
          </w:p>
          <w:p w:rsidR="00087B6E" w:rsidRPr="00E47CB4" w:rsidRDefault="00281589" w:rsidP="00287F5E">
            <w:pPr>
              <w:pStyle w:val="a4"/>
              <w:spacing w:before="0" w:after="0"/>
            </w:pPr>
            <w:r w:rsidRPr="00E47CB4">
              <w:rPr>
                <w:rFonts w:eastAsia="MS Mincho"/>
              </w:rPr>
              <w:t xml:space="preserve">Протокол </w:t>
            </w:r>
            <w:r w:rsidRPr="00E47CB4">
              <w:rPr>
                <w:rFonts w:eastAsia="MS Mincho"/>
                <w:u w:val="single"/>
              </w:rPr>
              <w:t>№</w:t>
            </w:r>
            <w:proofErr w:type="gramStart"/>
            <w:r w:rsidR="002B25FD" w:rsidRPr="00E47CB4">
              <w:rPr>
                <w:rFonts w:eastAsia="MS Mincho"/>
                <w:u w:val="single"/>
              </w:rPr>
              <w:t>4</w:t>
            </w:r>
            <w:r w:rsidRPr="00E47CB4">
              <w:rPr>
                <w:rFonts w:eastAsia="MS Mincho"/>
                <w:u w:val="single"/>
              </w:rPr>
              <w:t xml:space="preserve"> </w:t>
            </w:r>
            <w:r w:rsidR="00534B0B" w:rsidRPr="00E47CB4">
              <w:rPr>
                <w:rFonts w:eastAsia="MS Mincho"/>
                <w:u w:val="single"/>
              </w:rPr>
              <w:t xml:space="preserve"> </w:t>
            </w:r>
            <w:r w:rsidRPr="00E47CB4">
              <w:rPr>
                <w:rFonts w:eastAsia="MS Mincho"/>
                <w:u w:val="single"/>
              </w:rPr>
              <w:t>от</w:t>
            </w:r>
            <w:proofErr w:type="gramEnd"/>
            <w:r w:rsidRPr="00E47CB4">
              <w:rPr>
                <w:rFonts w:eastAsia="MS Mincho"/>
                <w:u w:val="single"/>
              </w:rPr>
              <w:t xml:space="preserve"> «</w:t>
            </w:r>
            <w:r w:rsidR="002B25FD" w:rsidRPr="00E47CB4">
              <w:rPr>
                <w:rFonts w:eastAsia="MS Mincho"/>
                <w:u w:val="single"/>
              </w:rPr>
              <w:t>1</w:t>
            </w:r>
            <w:r w:rsidR="00287F5E" w:rsidRPr="00E47CB4">
              <w:rPr>
                <w:rFonts w:eastAsia="MS Mincho"/>
                <w:u w:val="single"/>
              </w:rPr>
              <w:t>2</w:t>
            </w:r>
            <w:r w:rsidR="00E907C3" w:rsidRPr="00E47CB4">
              <w:rPr>
                <w:rFonts w:eastAsia="MS Mincho"/>
                <w:u w:val="single"/>
              </w:rPr>
              <w:t xml:space="preserve">» </w:t>
            </w:r>
            <w:r w:rsidR="002B25FD" w:rsidRPr="00E47CB4">
              <w:rPr>
                <w:rFonts w:eastAsia="MS Mincho"/>
                <w:u w:val="single"/>
              </w:rPr>
              <w:t>0</w:t>
            </w:r>
            <w:r w:rsidR="00287F5E" w:rsidRPr="00E47CB4">
              <w:rPr>
                <w:rFonts w:eastAsia="MS Mincho"/>
                <w:u w:val="single"/>
              </w:rPr>
              <w:t>5</w:t>
            </w:r>
            <w:r w:rsidR="002B25FD" w:rsidRPr="00E47CB4">
              <w:rPr>
                <w:rFonts w:eastAsia="MS Mincho"/>
                <w:u w:val="single"/>
              </w:rPr>
              <w:t>.202</w:t>
            </w:r>
            <w:r w:rsidR="00287F5E" w:rsidRPr="00E47CB4">
              <w:rPr>
                <w:rFonts w:eastAsia="MS Mincho"/>
                <w:u w:val="single"/>
              </w:rPr>
              <w:t>3</w:t>
            </w:r>
            <w:r w:rsidRPr="00E47CB4">
              <w:rPr>
                <w:rFonts w:eastAsia="MS Mincho"/>
                <w:u w:val="single"/>
              </w:rPr>
              <w:t xml:space="preserve"> г.</w:t>
            </w:r>
          </w:p>
        </w:tc>
      </w:tr>
      <w:tr w:rsidR="00087B6E" w:rsidRPr="00E47CB4" w:rsidTr="008C25AF">
        <w:trPr>
          <w:jc w:val="center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B6E" w:rsidRPr="00E47CB4" w:rsidRDefault="00087B6E" w:rsidP="009934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Информация о наличии рецензии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B6E" w:rsidRPr="00E47CB4" w:rsidRDefault="007C4731" w:rsidP="009934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87B6E" w:rsidRPr="00E47CB4" w:rsidTr="008C25AF">
        <w:trPr>
          <w:jc w:val="center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B6E" w:rsidRPr="00E47CB4" w:rsidRDefault="005B3112" w:rsidP="009934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B6E" w:rsidRPr="00E47CB4" w:rsidRDefault="00DC3115" w:rsidP="00A52052">
            <w:pPr>
              <w:pStyle w:val="a4"/>
              <w:spacing w:before="0" w:after="0"/>
              <w:rPr>
                <w:rFonts w:eastAsia="Calibri"/>
                <w:color w:val="000000" w:themeColor="text1"/>
                <w:lang w:eastAsia="en-US"/>
              </w:rPr>
            </w:pPr>
            <w:r w:rsidRPr="00E47CB4">
              <w:rPr>
                <w:rFonts w:eastAsia="Calibri"/>
                <w:color w:val="000000" w:themeColor="text1"/>
                <w:lang w:eastAsia="en-US"/>
              </w:rPr>
              <w:t>Развитие коммуникативного поведения</w:t>
            </w:r>
            <w:r w:rsidR="0022633B" w:rsidRPr="00E47CB4">
              <w:rPr>
                <w:rFonts w:eastAsia="Calibri"/>
                <w:color w:val="000000" w:themeColor="text1"/>
                <w:lang w:eastAsia="en-US"/>
              </w:rPr>
              <w:t>, речи</w:t>
            </w:r>
            <w:r w:rsidRPr="00E47CB4">
              <w:rPr>
                <w:rFonts w:eastAsia="Calibri"/>
                <w:color w:val="000000" w:themeColor="text1"/>
                <w:lang w:eastAsia="en-US"/>
              </w:rPr>
              <w:t xml:space="preserve"> ученика</w:t>
            </w:r>
            <w:r w:rsidR="00644736" w:rsidRPr="00E47CB4">
              <w:rPr>
                <w:rFonts w:eastAsia="Calibri"/>
                <w:color w:val="000000" w:themeColor="text1"/>
                <w:lang w:eastAsia="en-US"/>
              </w:rPr>
              <w:t xml:space="preserve"> через усвоение </w:t>
            </w:r>
            <w:r w:rsidRPr="00E47CB4">
              <w:rPr>
                <w:rFonts w:eastAsia="Calibri"/>
                <w:color w:val="000000" w:themeColor="text1"/>
                <w:lang w:eastAsia="en-US"/>
              </w:rPr>
              <w:t xml:space="preserve">современных </w:t>
            </w:r>
            <w:r w:rsidR="00644736" w:rsidRPr="00E47CB4">
              <w:rPr>
                <w:rFonts w:eastAsia="Calibri"/>
                <w:color w:val="000000" w:themeColor="text1"/>
                <w:lang w:eastAsia="en-US"/>
              </w:rPr>
              <w:t>норм, нав</w:t>
            </w:r>
            <w:r w:rsidRPr="00E47CB4">
              <w:rPr>
                <w:rFonts w:eastAsia="Calibri"/>
                <w:color w:val="000000" w:themeColor="text1"/>
                <w:lang w:eastAsia="en-US"/>
              </w:rPr>
              <w:t xml:space="preserve">ыков, средств и видов общения, </w:t>
            </w:r>
            <w:r w:rsidR="00644736" w:rsidRPr="00E47CB4">
              <w:rPr>
                <w:rFonts w:eastAsia="Calibri"/>
                <w:color w:val="000000" w:themeColor="text1"/>
                <w:lang w:eastAsia="en-US"/>
              </w:rPr>
              <w:t>позволяющих творчески использовать знания и успешно социализироваться.</w:t>
            </w:r>
          </w:p>
        </w:tc>
      </w:tr>
      <w:tr w:rsidR="00087B6E" w:rsidRPr="00E47CB4" w:rsidTr="008C25AF">
        <w:trPr>
          <w:jc w:val="center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B6E" w:rsidRPr="00E47CB4" w:rsidRDefault="00087B6E" w:rsidP="009934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F3E" w:rsidRPr="00E47CB4" w:rsidRDefault="00A63156" w:rsidP="000B3F3E">
            <w:pPr>
              <w:pStyle w:val="a4"/>
              <w:spacing w:before="0" w:after="0"/>
              <w:jc w:val="both"/>
              <w:rPr>
                <w:u w:val="single"/>
              </w:rPr>
            </w:pPr>
            <w:r w:rsidRPr="00E47CB4">
              <w:t xml:space="preserve"> </w:t>
            </w:r>
            <w:r w:rsidR="000B3F3E" w:rsidRPr="00E47CB4">
              <w:rPr>
                <w:u w:val="single"/>
              </w:rPr>
              <w:t>Обучающие:</w:t>
            </w:r>
          </w:p>
          <w:p w:rsidR="000B3F3E" w:rsidRPr="00E47CB4" w:rsidRDefault="000B3F3E" w:rsidP="000B3F3E">
            <w:pPr>
              <w:pStyle w:val="a4"/>
              <w:spacing w:before="0" w:after="0"/>
            </w:pPr>
            <w:r w:rsidRPr="00E47CB4">
              <w:t>- научить основным законам и технологиям эффективной коммуникации: публичная речь, деловое общение, деловое письмо, современные формы коммуникации, подготовка материала для СМИ;</w:t>
            </w:r>
          </w:p>
          <w:p w:rsidR="000B3F3E" w:rsidRPr="00E47CB4" w:rsidRDefault="000B3F3E" w:rsidP="000B3F3E">
            <w:pPr>
              <w:pStyle w:val="a4"/>
              <w:spacing w:before="0" w:after="0"/>
            </w:pPr>
            <w:r w:rsidRPr="00E47CB4">
              <w:t>- развить владение языковыми средствами: выражать аргументированное мнение, комментировать, интерпретировать, пересказывать, отвечать на вопросы;</w:t>
            </w:r>
          </w:p>
          <w:p w:rsidR="000B3F3E" w:rsidRPr="00E47CB4" w:rsidRDefault="000B3F3E" w:rsidP="000B3F3E">
            <w:pPr>
              <w:pStyle w:val="a4"/>
              <w:spacing w:before="0" w:after="0"/>
            </w:pPr>
            <w:r w:rsidRPr="00E47CB4">
              <w:t>- научить представлять себя и свои проекты, успешно участвовать в конкурсах;</w:t>
            </w:r>
          </w:p>
          <w:p w:rsidR="000B3F3E" w:rsidRPr="00E47CB4" w:rsidRDefault="000B3F3E" w:rsidP="000B3F3E">
            <w:pPr>
              <w:pStyle w:val="a4"/>
              <w:spacing w:before="0" w:after="0"/>
              <w:jc w:val="both"/>
            </w:pPr>
            <w:r w:rsidRPr="00E47CB4">
              <w:t>- научить сотрудничеству в команде,</w:t>
            </w:r>
            <w:r w:rsidRPr="00E47CB4">
              <w:rPr>
                <w:color w:val="000000" w:themeColor="text1"/>
                <w:shd w:val="clear" w:color="auto" w:fill="FFFFFF"/>
              </w:rPr>
              <w:t xml:space="preserve"> мобильности в разных социальных условиях</w:t>
            </w:r>
            <w:r w:rsidRPr="00E47CB4">
              <w:t xml:space="preserve">;  </w:t>
            </w:r>
          </w:p>
          <w:p w:rsidR="000B3F3E" w:rsidRPr="00E47CB4" w:rsidRDefault="000B3F3E" w:rsidP="000B3F3E">
            <w:pPr>
              <w:pStyle w:val="a4"/>
              <w:spacing w:before="0" w:after="0"/>
            </w:pPr>
            <w:r w:rsidRPr="00E47CB4">
              <w:t xml:space="preserve">- </w:t>
            </w:r>
            <w:r w:rsidRPr="00E47CB4">
              <w:rPr>
                <w:color w:val="000000" w:themeColor="text1"/>
              </w:rPr>
              <w:t xml:space="preserve">познакомиться с </w:t>
            </w:r>
            <w:r w:rsidRPr="00E47CB4">
              <w:t>основными законами успешной деятельности.</w:t>
            </w:r>
          </w:p>
          <w:p w:rsidR="000B3F3E" w:rsidRPr="00E47CB4" w:rsidRDefault="000B3F3E" w:rsidP="000B3F3E">
            <w:pPr>
              <w:pStyle w:val="a4"/>
              <w:spacing w:before="0" w:after="0"/>
              <w:jc w:val="both"/>
            </w:pPr>
            <w:r w:rsidRPr="00E47CB4">
              <w:rPr>
                <w:u w:val="single"/>
              </w:rPr>
              <w:t>Развивающие:</w:t>
            </w:r>
          </w:p>
          <w:p w:rsidR="000B3F3E" w:rsidRPr="00E47CB4" w:rsidRDefault="000B3F3E" w:rsidP="000B3F3E">
            <w:pPr>
              <w:pStyle w:val="a4"/>
              <w:spacing w:before="0" w:after="0"/>
              <w:jc w:val="both"/>
            </w:pPr>
            <w:r w:rsidRPr="00E47CB4">
              <w:t xml:space="preserve">- личностное развитие: приобретение опыта участия в социально-поведенческих и когнитивных практиках; </w:t>
            </w:r>
          </w:p>
          <w:p w:rsidR="000B3F3E" w:rsidRPr="00E47CB4" w:rsidRDefault="000B3F3E" w:rsidP="000B3F3E">
            <w:pPr>
              <w:pStyle w:val="a4"/>
              <w:spacing w:before="0" w:after="0"/>
              <w:jc w:val="both"/>
            </w:pPr>
            <w:r w:rsidRPr="00E47CB4">
              <w:t>- развитие</w:t>
            </w:r>
            <w:r w:rsidRPr="00E47CB4">
              <w:rPr>
                <w:rFonts w:eastAsia="Calibri"/>
              </w:rPr>
              <w:t xml:space="preserve"> и стимулирование интеллектуального потенциала, эмоционального интеллекта, словесного и социального творчества, </w:t>
            </w:r>
            <w:r w:rsidRPr="00E47CB4">
              <w:t>речевой и общей культуры;</w:t>
            </w:r>
          </w:p>
          <w:p w:rsidR="000B3F3E" w:rsidRPr="00E47CB4" w:rsidRDefault="000B3F3E" w:rsidP="000B3F3E">
            <w:pPr>
              <w:pStyle w:val="a4"/>
              <w:spacing w:before="0" w:after="0"/>
              <w:jc w:val="both"/>
            </w:pPr>
            <w:r w:rsidRPr="00E47CB4">
              <w:t xml:space="preserve">- развитие способности к </w:t>
            </w:r>
            <w:proofErr w:type="spellStart"/>
            <w:r w:rsidRPr="00E47CB4">
              <w:t>эмпатии</w:t>
            </w:r>
            <w:proofErr w:type="spellEnd"/>
            <w:r w:rsidRPr="00E47CB4">
              <w:t>.</w:t>
            </w:r>
          </w:p>
          <w:p w:rsidR="000B3F3E" w:rsidRPr="00E47CB4" w:rsidRDefault="000B3F3E" w:rsidP="000B3F3E">
            <w:pPr>
              <w:pStyle w:val="a4"/>
              <w:spacing w:before="0" w:after="0"/>
              <w:jc w:val="both"/>
              <w:rPr>
                <w:u w:val="single"/>
              </w:rPr>
            </w:pPr>
            <w:r w:rsidRPr="00E47CB4">
              <w:rPr>
                <w:u w:val="single"/>
              </w:rPr>
              <w:t>Воспитывающие:</w:t>
            </w:r>
          </w:p>
          <w:p w:rsidR="000B3F3E" w:rsidRPr="00E47CB4" w:rsidRDefault="000B3F3E" w:rsidP="000B3F3E">
            <w:pPr>
              <w:pStyle w:val="a4"/>
              <w:spacing w:before="0" w:after="0"/>
              <w:jc w:val="both"/>
            </w:pPr>
            <w:r w:rsidRPr="00E47CB4">
              <w:t>- воспитание неравнодушных, любознательных, способных к собственному продвижению, социальному творчеству детей;</w:t>
            </w:r>
          </w:p>
          <w:p w:rsidR="000B3F3E" w:rsidRPr="00E47CB4" w:rsidRDefault="000B3F3E" w:rsidP="000B3F3E">
            <w:pPr>
              <w:pStyle w:val="a4"/>
              <w:spacing w:before="0" w:after="0"/>
              <w:jc w:val="both"/>
            </w:pPr>
            <w:r w:rsidRPr="00E47CB4">
              <w:t>-  воспитание чувства ответственности, способности работать в команде, чувствовать ответственность в общем деле;</w:t>
            </w:r>
          </w:p>
          <w:p w:rsidR="000B3F3E" w:rsidRPr="00E47CB4" w:rsidRDefault="000B3F3E" w:rsidP="000B3F3E">
            <w:pPr>
              <w:pStyle w:val="a4"/>
              <w:spacing w:before="0" w:after="0"/>
              <w:jc w:val="both"/>
            </w:pPr>
            <w:r w:rsidRPr="00E47CB4">
              <w:t>- популяризация ценностей российского общества: духовность, нравственность, здоровье, труд, семья, толерантность, права человека, служение Отечеству, активная жизненная и гражданская позиция.</w:t>
            </w:r>
          </w:p>
          <w:p w:rsidR="00C90140" w:rsidRPr="00E47CB4" w:rsidRDefault="00C90140" w:rsidP="009A12A2">
            <w:pPr>
              <w:pStyle w:val="a4"/>
              <w:spacing w:before="0" w:after="0"/>
              <w:jc w:val="both"/>
            </w:pPr>
          </w:p>
        </w:tc>
      </w:tr>
      <w:tr w:rsidR="00087B6E" w:rsidRPr="00E47CB4" w:rsidTr="008C25AF">
        <w:trPr>
          <w:jc w:val="center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B6E" w:rsidRPr="00E47CB4" w:rsidRDefault="00087B6E" w:rsidP="009934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Ожидаемые результаты освоения программы 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F3E" w:rsidRPr="00E47CB4" w:rsidRDefault="000B3F3E" w:rsidP="000B3F3E">
            <w:pPr>
              <w:pStyle w:val="a4"/>
              <w:spacing w:before="0" w:after="0"/>
              <w:jc w:val="both"/>
              <w:rPr>
                <w:u w:val="single"/>
              </w:rPr>
            </w:pPr>
            <w:r w:rsidRPr="00E47CB4">
              <w:rPr>
                <w:u w:val="single"/>
              </w:rPr>
              <w:t>Образовательные результаты:</w:t>
            </w:r>
          </w:p>
          <w:p w:rsidR="000B3F3E" w:rsidRPr="00E47CB4" w:rsidRDefault="000B3F3E" w:rsidP="000B3F3E">
            <w:pPr>
              <w:pStyle w:val="a4"/>
              <w:numPr>
                <w:ilvl w:val="0"/>
                <w:numId w:val="5"/>
              </w:numPr>
              <w:spacing w:before="0" w:after="0"/>
              <w:ind w:left="34" w:firstLine="425"/>
              <w:jc w:val="both"/>
            </w:pPr>
            <w:r w:rsidRPr="00E47CB4">
              <w:t xml:space="preserve">знание ключевых понятий в области коммуникации: основные цели эффективной коммуникации, приёмы способствующие и препятствующие коммуникации, особенности подготовки публичной речи, приемы привлечения внимания, виды публичной речи; технологии межличностной коммуникации – собеседование, круглый стол, беседа, диспут, ток-шоу, пресс-конференция, пресс-клуб; этика делового общения; </w:t>
            </w:r>
          </w:p>
          <w:p w:rsidR="000B3F3E" w:rsidRPr="00E47CB4" w:rsidRDefault="000B3F3E" w:rsidP="000B3F3E">
            <w:pPr>
              <w:pStyle w:val="a4"/>
              <w:numPr>
                <w:ilvl w:val="0"/>
                <w:numId w:val="5"/>
              </w:numPr>
              <w:spacing w:before="0" w:after="0"/>
              <w:ind w:left="34" w:firstLine="425"/>
              <w:jc w:val="both"/>
            </w:pPr>
            <w:r w:rsidRPr="00E47CB4">
              <w:t xml:space="preserve">знание технологии проектирования, методов решения творческих задач: мозговой штурм, метод аналогий, ассоциаций; </w:t>
            </w:r>
          </w:p>
          <w:p w:rsidR="000B3F3E" w:rsidRPr="00E47CB4" w:rsidRDefault="000B3F3E" w:rsidP="000B3F3E">
            <w:pPr>
              <w:pStyle w:val="a4"/>
              <w:numPr>
                <w:ilvl w:val="0"/>
                <w:numId w:val="5"/>
              </w:numPr>
              <w:spacing w:before="0" w:after="0"/>
              <w:ind w:left="34" w:firstLine="425"/>
              <w:jc w:val="both"/>
            </w:pPr>
            <w:r w:rsidRPr="00E47CB4">
              <w:t>знание технологии портфолио и самопрезентации;</w:t>
            </w:r>
          </w:p>
          <w:p w:rsidR="000B3F3E" w:rsidRPr="00E47CB4" w:rsidRDefault="000B3F3E" w:rsidP="000B3F3E">
            <w:pPr>
              <w:pStyle w:val="a4"/>
              <w:numPr>
                <w:ilvl w:val="0"/>
                <w:numId w:val="5"/>
              </w:numPr>
              <w:spacing w:before="0" w:after="0"/>
              <w:ind w:left="34" w:firstLine="425"/>
              <w:jc w:val="both"/>
            </w:pPr>
            <w:r w:rsidRPr="00E47CB4">
              <w:t xml:space="preserve">знание законов </w:t>
            </w:r>
            <w:proofErr w:type="spellStart"/>
            <w:r w:rsidRPr="00E47CB4">
              <w:t>имиджелогии</w:t>
            </w:r>
            <w:proofErr w:type="spellEnd"/>
            <w:r w:rsidRPr="00E47CB4">
              <w:t xml:space="preserve"> и успешной деятельности;</w:t>
            </w:r>
          </w:p>
          <w:p w:rsidR="000B3F3E" w:rsidRPr="00E47CB4" w:rsidRDefault="000B3F3E" w:rsidP="000B3F3E">
            <w:pPr>
              <w:pStyle w:val="a4"/>
              <w:tabs>
                <w:tab w:val="left" w:pos="536"/>
              </w:tabs>
              <w:spacing w:before="0" w:after="0"/>
              <w:ind w:firstLine="317"/>
              <w:jc w:val="both"/>
            </w:pPr>
            <w:r w:rsidRPr="00E47CB4">
              <w:t>- владение языковыми средствами – ясно, информативно и интересно излагать информацию, аргументировать мнение, формулировать вопросы, проводить интервью, опросы; комментировать информацию;</w:t>
            </w:r>
          </w:p>
          <w:p w:rsidR="000B3F3E" w:rsidRPr="00E47CB4" w:rsidRDefault="000B3F3E" w:rsidP="000B3F3E">
            <w:pPr>
              <w:pStyle w:val="a4"/>
              <w:tabs>
                <w:tab w:val="left" w:pos="536"/>
              </w:tabs>
              <w:spacing w:before="0" w:after="0"/>
              <w:ind w:firstLine="317"/>
              <w:jc w:val="both"/>
            </w:pPr>
            <w:r w:rsidRPr="00E47CB4">
              <w:t>- представлять себя устно и письменно: произносить публичную речь; составлять резюме, анкету, письмо, поздравление, формировать портфолио; использовать возможности СМИ для публикации – подготовит текст для новостного сайта школы;</w:t>
            </w:r>
          </w:p>
          <w:p w:rsidR="000B3F3E" w:rsidRPr="00E47CB4" w:rsidRDefault="000B3F3E" w:rsidP="000B3F3E">
            <w:pPr>
              <w:pStyle w:val="a4"/>
              <w:tabs>
                <w:tab w:val="left" w:pos="536"/>
              </w:tabs>
              <w:spacing w:before="0" w:after="0"/>
              <w:ind w:firstLine="317"/>
              <w:jc w:val="both"/>
            </w:pPr>
            <w:r w:rsidRPr="00E47CB4">
              <w:t>- налаживать межличностные отношения; продуктивно общаться и взаимодействовать в процессе совместных мероприятий; уметь эффективно сотрудничать с другими людьми;</w:t>
            </w:r>
          </w:p>
          <w:p w:rsidR="000B3F3E" w:rsidRPr="00E47CB4" w:rsidRDefault="000B3F3E" w:rsidP="000B3F3E">
            <w:pPr>
              <w:pStyle w:val="a4"/>
              <w:tabs>
                <w:tab w:val="left" w:pos="536"/>
              </w:tabs>
              <w:spacing w:before="0" w:after="0"/>
              <w:ind w:firstLine="317"/>
              <w:jc w:val="both"/>
            </w:pPr>
            <w:r w:rsidRPr="00E47CB4">
              <w:t>- искать, анализировать, преобразовывать информацию;</w:t>
            </w:r>
          </w:p>
          <w:p w:rsidR="000B3F3E" w:rsidRPr="00E47CB4" w:rsidRDefault="000B3F3E" w:rsidP="000B3F3E">
            <w:pPr>
              <w:pStyle w:val="a4"/>
              <w:spacing w:before="0" w:after="0"/>
              <w:jc w:val="both"/>
              <w:rPr>
                <w:u w:val="single"/>
              </w:rPr>
            </w:pPr>
            <w:r w:rsidRPr="00E47CB4">
              <w:t>- планировать свою деятельность, ставить цели, полноценно использовать личностные ресурсы.</w:t>
            </w:r>
          </w:p>
          <w:p w:rsidR="000B3F3E" w:rsidRPr="00E47CB4" w:rsidRDefault="000B3F3E" w:rsidP="000B3F3E">
            <w:pPr>
              <w:pStyle w:val="a4"/>
              <w:spacing w:before="0" w:after="0"/>
              <w:jc w:val="both"/>
              <w:rPr>
                <w:u w:val="single"/>
              </w:rPr>
            </w:pPr>
            <w:r w:rsidRPr="00E47CB4">
              <w:rPr>
                <w:u w:val="single"/>
              </w:rPr>
              <w:t>Личностные:</w:t>
            </w:r>
          </w:p>
          <w:p w:rsidR="000B3F3E" w:rsidRPr="00E47CB4" w:rsidRDefault="000B3F3E" w:rsidP="000B3F3E">
            <w:pPr>
              <w:pStyle w:val="a4"/>
              <w:spacing w:before="0" w:after="0"/>
              <w:jc w:val="both"/>
            </w:pPr>
            <w:r w:rsidRPr="00E47CB4">
              <w:t>- осознание и усвоение этических норм и технологий деловой коммуникации;</w:t>
            </w:r>
          </w:p>
          <w:p w:rsidR="000B3F3E" w:rsidRPr="00E47CB4" w:rsidRDefault="000B3F3E" w:rsidP="000B3F3E">
            <w:pPr>
              <w:pStyle w:val="a4"/>
              <w:spacing w:before="0" w:after="0"/>
              <w:jc w:val="both"/>
            </w:pPr>
            <w:r w:rsidRPr="00E47CB4">
              <w:t>- способность к сопереживанию, уважению, управлению эмоциями;</w:t>
            </w:r>
          </w:p>
          <w:p w:rsidR="000B3F3E" w:rsidRPr="00E47CB4" w:rsidRDefault="000B3F3E" w:rsidP="000B3F3E">
            <w:pPr>
              <w:pStyle w:val="a4"/>
              <w:spacing w:before="0" w:after="0"/>
              <w:jc w:val="both"/>
            </w:pPr>
            <w:r w:rsidRPr="00E47CB4">
              <w:t>- развитие коммуникативного поведения, умения гибко реагировать на изменения;</w:t>
            </w:r>
          </w:p>
          <w:p w:rsidR="000B3F3E" w:rsidRPr="00E47CB4" w:rsidRDefault="000B3F3E" w:rsidP="000B3F3E">
            <w:pPr>
              <w:pStyle w:val="a4"/>
              <w:spacing w:before="0" w:after="0"/>
              <w:jc w:val="both"/>
            </w:pPr>
            <w:r w:rsidRPr="00E47CB4">
              <w:t>- готовность к продвижению интеллектуального и творческого ресурса в образовании, в обществе.</w:t>
            </w:r>
          </w:p>
          <w:p w:rsidR="000B3F3E" w:rsidRPr="00E47CB4" w:rsidRDefault="000B3F3E" w:rsidP="000B3F3E">
            <w:pPr>
              <w:pStyle w:val="a4"/>
              <w:spacing w:before="0" w:after="0"/>
            </w:pPr>
            <w:r w:rsidRPr="00E47CB4">
              <w:rPr>
                <w:u w:val="single"/>
              </w:rPr>
              <w:t>Метапредметные</w:t>
            </w:r>
            <w:r w:rsidRPr="00E47CB4">
              <w:t xml:space="preserve">: </w:t>
            </w:r>
          </w:p>
          <w:p w:rsidR="000B3F3E" w:rsidRPr="00E47CB4" w:rsidRDefault="000B3F3E" w:rsidP="000B3F3E">
            <w:pPr>
              <w:pStyle w:val="a4"/>
              <w:spacing w:before="0" w:after="0"/>
              <w:jc w:val="both"/>
            </w:pPr>
            <w:r w:rsidRPr="00E47CB4">
              <w:t>- способность вступать в деловую коммуникацию: инициировать и поддерживать коммуникацию в разных форматах, в том числе собеседование;</w:t>
            </w:r>
          </w:p>
          <w:p w:rsidR="000B3F3E" w:rsidRPr="00E47CB4" w:rsidRDefault="000B3F3E" w:rsidP="000B3F3E">
            <w:pPr>
              <w:pStyle w:val="a4"/>
              <w:spacing w:before="0" w:after="0"/>
              <w:jc w:val="both"/>
            </w:pPr>
            <w:r w:rsidRPr="00E47CB4">
              <w:t xml:space="preserve">- выступать публично и представлять результаты деятельности; формулировать свою позицию и уметь донести до собеседника, аудитории; аргументировать </w:t>
            </w:r>
            <w:r w:rsidRPr="00E47CB4">
              <w:lastRenderedPageBreak/>
              <w:t>мнение; соблюдать культурные нормы и ограничения в общении;</w:t>
            </w:r>
          </w:p>
          <w:p w:rsidR="000B3F3E" w:rsidRPr="00E47CB4" w:rsidRDefault="000B3F3E" w:rsidP="000B3F3E">
            <w:pPr>
              <w:pStyle w:val="a4"/>
              <w:spacing w:before="0" w:after="0"/>
              <w:jc w:val="both"/>
            </w:pPr>
            <w:r w:rsidRPr="00E47CB4">
              <w:t>- способность творчески подходить к решению проблемы, брать на себя ответственность, участвовать в командной работе; демонстрировать опыт продуктивной коммуникации;</w:t>
            </w:r>
          </w:p>
          <w:p w:rsidR="00087B6E" w:rsidRPr="00E47CB4" w:rsidRDefault="000B3F3E" w:rsidP="000B3F3E">
            <w:pPr>
              <w:pStyle w:val="a4"/>
              <w:spacing w:before="0" w:after="0"/>
              <w:jc w:val="both"/>
            </w:pPr>
            <w:r w:rsidRPr="00E47CB4">
              <w:t xml:space="preserve">- способность ставить цели и задачи собственного развития, применять современные технологии </w:t>
            </w:r>
            <w:proofErr w:type="spellStart"/>
            <w:r w:rsidRPr="00E47CB4">
              <w:t>самопродвижения</w:t>
            </w:r>
            <w:proofErr w:type="spellEnd"/>
            <w:r w:rsidRPr="00E47CB4">
              <w:t>.</w:t>
            </w:r>
          </w:p>
        </w:tc>
      </w:tr>
      <w:tr w:rsidR="00087B6E" w:rsidRPr="00E47CB4" w:rsidTr="008C25AF">
        <w:trPr>
          <w:jc w:val="center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B6E" w:rsidRPr="00E47CB4" w:rsidRDefault="00087B6E" w:rsidP="009934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Количество часов в неделю/год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B6E" w:rsidRPr="00E47CB4" w:rsidRDefault="00B93857" w:rsidP="00287F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67F80" w:rsidRPr="00E47CB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E907C3" w:rsidRPr="00E47C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87F5E" w:rsidRPr="00E47C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87B6E" w:rsidRPr="00E47CB4" w:rsidTr="008C25AF">
        <w:trPr>
          <w:jc w:val="center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B6E" w:rsidRPr="00E47CB4" w:rsidRDefault="00087B6E" w:rsidP="009934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 xml:space="preserve">Возраст обучающихся 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B6E" w:rsidRPr="00E47CB4" w:rsidRDefault="006E5D52" w:rsidP="009934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D142DF" w:rsidRPr="00E47CB4">
              <w:rPr>
                <w:rFonts w:ascii="Times New Roman" w:hAnsi="Times New Roman" w:cs="Times New Roman"/>
                <w:sz w:val="24"/>
                <w:szCs w:val="24"/>
              </w:rPr>
              <w:t>-17</w:t>
            </w:r>
            <w:r w:rsidR="004E0720" w:rsidRPr="00E47CB4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</w:tr>
      <w:tr w:rsidR="00087B6E" w:rsidRPr="00E47CB4" w:rsidTr="008C25AF">
        <w:trPr>
          <w:jc w:val="center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B6E" w:rsidRPr="00E47CB4" w:rsidRDefault="00087B6E" w:rsidP="009934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Формы занятий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B6E" w:rsidRPr="00E47CB4" w:rsidRDefault="00D142DF" w:rsidP="00D14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Решение образовательных кейсов</w:t>
            </w:r>
            <w:r w:rsidR="009115EB" w:rsidRPr="00E47CB4">
              <w:rPr>
                <w:rFonts w:ascii="Times New Roman" w:hAnsi="Times New Roman" w:cs="Times New Roman"/>
                <w:sz w:val="24"/>
                <w:szCs w:val="24"/>
              </w:rPr>
              <w:t>, квесты, т</w:t>
            </w:r>
            <w:r w:rsidR="001E04D7" w:rsidRPr="00E47CB4">
              <w:rPr>
                <w:rFonts w:ascii="Times New Roman" w:hAnsi="Times New Roman" w:cs="Times New Roman"/>
                <w:sz w:val="24"/>
                <w:szCs w:val="24"/>
              </w:rPr>
              <w:t>ворческая мастерская,</w:t>
            </w:r>
            <w:r w:rsidR="00352ABC" w:rsidRPr="00E47CB4">
              <w:rPr>
                <w:rFonts w:ascii="Times New Roman" w:hAnsi="Times New Roman" w:cs="Times New Roman"/>
                <w:sz w:val="24"/>
                <w:szCs w:val="24"/>
              </w:rPr>
              <w:t xml:space="preserve"> коммуникативные практики,</w:t>
            </w:r>
            <w:r w:rsidR="003F3AA1" w:rsidRPr="00E47CB4">
              <w:rPr>
                <w:rFonts w:ascii="Times New Roman" w:hAnsi="Times New Roman" w:cs="Times New Roman"/>
                <w:sz w:val="24"/>
                <w:szCs w:val="24"/>
              </w:rPr>
              <w:t xml:space="preserve"> юнкоровская практика,</w:t>
            </w:r>
            <w:r w:rsidR="001E04D7" w:rsidRPr="00E47C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5F4B" w:rsidRPr="00E47CB4">
              <w:rPr>
                <w:rFonts w:ascii="Times New Roman" w:hAnsi="Times New Roman" w:cs="Times New Roman"/>
                <w:sz w:val="24"/>
                <w:szCs w:val="24"/>
              </w:rPr>
              <w:t>тренинг</w:t>
            </w:r>
            <w:r w:rsidR="00352ABC" w:rsidRPr="00E47C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35F4B" w:rsidRPr="00E47CB4">
              <w:rPr>
                <w:rFonts w:ascii="Times New Roman" w:hAnsi="Times New Roman" w:cs="Times New Roman"/>
                <w:sz w:val="24"/>
                <w:szCs w:val="24"/>
              </w:rPr>
              <w:t xml:space="preserve">, проектная деятельность, </w:t>
            </w:r>
            <w:r w:rsidR="001E04D7" w:rsidRPr="00E47CB4">
              <w:rPr>
                <w:rFonts w:ascii="Times New Roman" w:hAnsi="Times New Roman" w:cs="Times New Roman"/>
                <w:sz w:val="24"/>
                <w:szCs w:val="24"/>
              </w:rPr>
              <w:t>клуб</w:t>
            </w: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 xml:space="preserve"> «Диалог»</w:t>
            </w:r>
            <w:r w:rsidR="001E04D7" w:rsidRPr="00E47CB4">
              <w:rPr>
                <w:rFonts w:ascii="Times New Roman" w:hAnsi="Times New Roman" w:cs="Times New Roman"/>
                <w:sz w:val="24"/>
                <w:szCs w:val="24"/>
              </w:rPr>
              <w:t>, ток-шоу,</w:t>
            </w:r>
            <w:r w:rsidR="00FD6673" w:rsidRPr="00E47CB4">
              <w:rPr>
                <w:rFonts w:ascii="Times New Roman" w:hAnsi="Times New Roman" w:cs="Times New Roman"/>
              </w:rPr>
              <w:t xml:space="preserve"> </w:t>
            </w:r>
            <w:r w:rsidR="001E04D7" w:rsidRPr="00E47CB4">
              <w:rPr>
                <w:rFonts w:ascii="Times New Roman" w:hAnsi="Times New Roman" w:cs="Times New Roman"/>
                <w:sz w:val="24"/>
                <w:szCs w:val="24"/>
              </w:rPr>
              <w:t xml:space="preserve">конкурс, </w:t>
            </w:r>
            <w:r w:rsidR="00E21262" w:rsidRPr="00E47CB4">
              <w:rPr>
                <w:rFonts w:ascii="Times New Roman" w:hAnsi="Times New Roman" w:cs="Times New Roman"/>
                <w:sz w:val="24"/>
                <w:szCs w:val="24"/>
              </w:rPr>
              <w:t>стажировки</w:t>
            </w:r>
            <w:r w:rsidR="0009173D" w:rsidRPr="00E47CB4">
              <w:rPr>
                <w:rFonts w:ascii="Times New Roman" w:hAnsi="Times New Roman" w:cs="Times New Roman"/>
                <w:sz w:val="24"/>
                <w:szCs w:val="24"/>
              </w:rPr>
              <w:t>, дебаты, социальная практика,</w:t>
            </w:r>
            <w:r w:rsidR="0009173D" w:rsidRPr="00E47CB4">
              <w:rPr>
                <w:rFonts w:ascii="Times New Roman" w:hAnsi="Times New Roman" w:cs="Times New Roman"/>
              </w:rPr>
              <w:t xml:space="preserve"> </w:t>
            </w: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экскурсии.</w:t>
            </w:r>
            <w:r w:rsidR="0009173D" w:rsidRPr="00E47C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87B6E" w:rsidRPr="00E47CB4" w:rsidTr="008C25AF">
        <w:trPr>
          <w:jc w:val="center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B6E" w:rsidRPr="00E47CB4" w:rsidRDefault="00087B6E" w:rsidP="009934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Методическое обеспечение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B6E" w:rsidRPr="00E47CB4" w:rsidRDefault="003559C2" w:rsidP="009934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- учебно-методические комплексы по темам обучения;</w:t>
            </w:r>
          </w:p>
          <w:p w:rsidR="003559C2" w:rsidRPr="00E47CB4" w:rsidRDefault="003559C2" w:rsidP="009934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- видеотека;</w:t>
            </w:r>
          </w:p>
          <w:p w:rsidR="003559C2" w:rsidRPr="00E47CB4" w:rsidRDefault="00352ABC" w:rsidP="00352A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 xml:space="preserve">- мини-библиотека: </w:t>
            </w:r>
            <w:r w:rsidR="003559C2" w:rsidRPr="00E47CB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ловари, энциклопедии, издания</w:t>
            </w:r>
            <w:r w:rsidR="003559C2" w:rsidRPr="00E47CB4">
              <w:rPr>
                <w:rFonts w:ascii="Times New Roman" w:hAnsi="Times New Roman" w:cs="Times New Roman"/>
                <w:sz w:val="24"/>
                <w:szCs w:val="24"/>
              </w:rPr>
              <w:t xml:space="preserve"> по культуре речи.</w:t>
            </w:r>
          </w:p>
        </w:tc>
      </w:tr>
      <w:tr w:rsidR="00087B6E" w:rsidRPr="00E47CB4" w:rsidTr="008C25AF">
        <w:trPr>
          <w:jc w:val="center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B6E" w:rsidRPr="00E47CB4" w:rsidRDefault="00087B6E" w:rsidP="009934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Условия реализации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9C2" w:rsidRPr="00E47CB4" w:rsidRDefault="00F96530" w:rsidP="00F965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="00CB2A33" w:rsidRPr="00E47CB4">
              <w:rPr>
                <w:rFonts w:ascii="Times New Roman" w:hAnsi="Times New Roman" w:cs="Times New Roman"/>
                <w:sz w:val="24"/>
                <w:szCs w:val="24"/>
              </w:rPr>
              <w:t>ласс</w:t>
            </w:r>
            <w:r w:rsidR="003559C2" w:rsidRPr="00E47C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3559C2" w:rsidRPr="00E47CB4">
              <w:rPr>
                <w:rFonts w:ascii="Times New Roman" w:hAnsi="Times New Roman" w:cs="Times New Roman"/>
                <w:sz w:val="24"/>
                <w:szCs w:val="24"/>
              </w:rPr>
              <w:t>трансформер</w:t>
            </w:r>
            <w:proofErr w:type="spellEnd"/>
            <w:r w:rsidR="00E21262" w:rsidRPr="00E47CB4">
              <w:rPr>
                <w:rFonts w:ascii="Times New Roman" w:hAnsi="Times New Roman" w:cs="Times New Roman"/>
                <w:sz w:val="24"/>
                <w:szCs w:val="24"/>
              </w:rPr>
              <w:t xml:space="preserve">, для организации </w:t>
            </w:r>
            <w:r w:rsidR="00335F4B" w:rsidRPr="00E47CB4">
              <w:rPr>
                <w:rFonts w:ascii="Times New Roman" w:hAnsi="Times New Roman" w:cs="Times New Roman"/>
                <w:sz w:val="24"/>
                <w:szCs w:val="24"/>
              </w:rPr>
              <w:t xml:space="preserve">разных форм коммуникаций и практик. </w:t>
            </w:r>
          </w:p>
          <w:p w:rsidR="00F96530" w:rsidRPr="00E47CB4" w:rsidRDefault="00F96530" w:rsidP="00F96530">
            <w:pPr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Материально-техническое обеспечение: </w:t>
            </w:r>
          </w:p>
          <w:p w:rsidR="00F96530" w:rsidRPr="00E47CB4" w:rsidRDefault="00F96530" w:rsidP="00F96530">
            <w:pPr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 xml:space="preserve">1.  Автоматизированное рабочее место ученика, оборудованное в соответствии с санитарно-гигиеническими нормами. </w:t>
            </w:r>
          </w:p>
          <w:p w:rsidR="00F96530" w:rsidRPr="00E47CB4" w:rsidRDefault="00F96530" w:rsidP="00F96530">
            <w:pPr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 xml:space="preserve">2. Демонстрационное оборудование: </w:t>
            </w:r>
            <w:r w:rsidR="00CB2A33" w:rsidRPr="00E47CB4">
              <w:rPr>
                <w:rFonts w:ascii="Times New Roman" w:hAnsi="Times New Roman" w:cs="Times New Roman"/>
                <w:sz w:val="24"/>
                <w:szCs w:val="24"/>
              </w:rPr>
              <w:t xml:space="preserve">интерактивная доска, компьютер, </w:t>
            </w: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 xml:space="preserve">звуковые колонки. </w:t>
            </w:r>
          </w:p>
          <w:p w:rsidR="00F96530" w:rsidRPr="00E47CB4" w:rsidRDefault="00CB2A33" w:rsidP="00F96530">
            <w:pPr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3. Планшеты</w:t>
            </w:r>
            <w:r w:rsidR="00F96530" w:rsidRPr="00E47C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96530" w:rsidRPr="00E47CB4" w:rsidRDefault="00F96530" w:rsidP="00F96530">
            <w:pPr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 xml:space="preserve">3. Доступ к сети Интернет. </w:t>
            </w:r>
          </w:p>
          <w:p w:rsidR="00F96530" w:rsidRPr="00E47CB4" w:rsidRDefault="00F96530" w:rsidP="00F96530">
            <w:pPr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Программное обеспечение: 1. Операционная система: </w:t>
            </w:r>
            <w:proofErr w:type="spellStart"/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proofErr w:type="spellEnd"/>
            <w:r w:rsidRPr="00E47CB4">
              <w:rPr>
                <w:rFonts w:ascii="Times New Roman" w:hAnsi="Times New Roman" w:cs="Times New Roman"/>
                <w:sz w:val="24"/>
                <w:szCs w:val="24"/>
              </w:rPr>
              <w:t xml:space="preserve"> 2010, MS </w:t>
            </w:r>
            <w:proofErr w:type="spellStart"/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proofErr w:type="spellEnd"/>
            <w:r w:rsidRPr="00E47CB4">
              <w:rPr>
                <w:rFonts w:ascii="Times New Roman" w:hAnsi="Times New Roman" w:cs="Times New Roman"/>
                <w:sz w:val="24"/>
                <w:szCs w:val="24"/>
              </w:rPr>
              <w:t xml:space="preserve">. 3. </w:t>
            </w:r>
            <w:proofErr w:type="spellStart"/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Internet</w:t>
            </w:r>
            <w:proofErr w:type="spellEnd"/>
            <w:r w:rsidRPr="00E47C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Explorer</w:t>
            </w:r>
            <w:proofErr w:type="spellEnd"/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F96530" w:rsidRPr="00E47CB4" w:rsidRDefault="00F96530" w:rsidP="00F96530">
      <w:pPr>
        <w:spacing w:after="200"/>
        <w:rPr>
          <w:rFonts w:ascii="Times New Roman" w:hAnsi="Times New Roman" w:cs="Times New Roman"/>
          <w:sz w:val="24"/>
          <w:szCs w:val="24"/>
        </w:rPr>
      </w:pPr>
    </w:p>
    <w:p w:rsidR="008C5F55" w:rsidRPr="00E47CB4" w:rsidRDefault="008C5F55" w:rsidP="0018608B">
      <w:pPr>
        <w:spacing w:after="2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5F55" w:rsidRPr="00E47CB4" w:rsidRDefault="008C5F55" w:rsidP="0018608B">
      <w:pPr>
        <w:spacing w:after="2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5F55" w:rsidRPr="00E47CB4" w:rsidRDefault="008C5F55" w:rsidP="0018608B">
      <w:pPr>
        <w:spacing w:after="2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5F55" w:rsidRPr="00E47CB4" w:rsidRDefault="008C5F55" w:rsidP="0018608B">
      <w:pPr>
        <w:spacing w:after="2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5F55" w:rsidRPr="00E47CB4" w:rsidRDefault="008C5F55" w:rsidP="0018608B">
      <w:pPr>
        <w:spacing w:after="2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5F55" w:rsidRPr="00E47CB4" w:rsidRDefault="008C5F55" w:rsidP="0018608B">
      <w:pPr>
        <w:spacing w:after="2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5F55" w:rsidRPr="00E47CB4" w:rsidRDefault="008C5F55" w:rsidP="0018608B">
      <w:pPr>
        <w:spacing w:after="2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5F55" w:rsidRPr="00E47CB4" w:rsidRDefault="008C5F55" w:rsidP="0018608B">
      <w:pPr>
        <w:spacing w:after="2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04F5" w:rsidRPr="00E47CB4" w:rsidRDefault="006804F5" w:rsidP="007B2C26">
      <w:pPr>
        <w:spacing w:after="20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2A33" w:rsidRPr="00E47CB4" w:rsidRDefault="00CB2A33" w:rsidP="00701B49">
      <w:pPr>
        <w:spacing w:after="200"/>
        <w:rPr>
          <w:rFonts w:ascii="Times New Roman" w:hAnsi="Times New Roman" w:cs="Times New Roman"/>
          <w:b/>
          <w:sz w:val="24"/>
          <w:szCs w:val="24"/>
        </w:rPr>
      </w:pPr>
    </w:p>
    <w:p w:rsidR="00070208" w:rsidRPr="00E47CB4" w:rsidRDefault="007B6FF6" w:rsidP="00F96530">
      <w:pPr>
        <w:spacing w:after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7CB4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7C4731" w:rsidRPr="00E47CB4" w:rsidRDefault="007C4731" w:rsidP="007C4731">
      <w:pPr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47CB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Программа составлена в соответствии со следующими нормативными документами: </w:t>
      </w:r>
    </w:p>
    <w:p w:rsidR="00E47CB4" w:rsidRPr="00E47CB4" w:rsidRDefault="00E47CB4" w:rsidP="00E47CB4">
      <w:pPr>
        <w:spacing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47CB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Закон Российской Федерации «Об образовании в Российской Федерации» от 29 декабря 2012 г. № 273-ФЗ (с изменениями, внесенных Федеральным законом от 17.02.2023 N 26-ФЗ) </w:t>
      </w:r>
      <w:hyperlink r:id="rId7" w:history="1">
        <w:r w:rsidRPr="00E47CB4">
          <w:rPr>
            <w:rStyle w:val="a9"/>
            <w:rFonts w:ascii="Times New Roman" w:hAnsi="Times New Roman" w:cs="Times New Roman"/>
            <w:bCs/>
            <w:szCs w:val="24"/>
          </w:rPr>
          <w:t xml:space="preserve">Федеральный закон "Об образовании в Российской Федерации" от 29.12.2012 N 273-ФЗ (последняя редакция) \ </w:t>
        </w:r>
        <w:proofErr w:type="spellStart"/>
        <w:r w:rsidRPr="00E47CB4">
          <w:rPr>
            <w:rStyle w:val="a9"/>
            <w:rFonts w:ascii="Times New Roman" w:hAnsi="Times New Roman" w:cs="Times New Roman"/>
            <w:bCs/>
            <w:szCs w:val="24"/>
          </w:rPr>
          <w:t>КонсультантПлюс</w:t>
        </w:r>
        <w:proofErr w:type="spellEnd"/>
        <w:r w:rsidRPr="00E47CB4">
          <w:rPr>
            <w:rStyle w:val="a9"/>
            <w:rFonts w:ascii="Times New Roman" w:hAnsi="Times New Roman" w:cs="Times New Roman"/>
            <w:bCs/>
            <w:szCs w:val="24"/>
          </w:rPr>
          <w:t xml:space="preserve"> (consultant.ru)</w:t>
        </w:r>
      </w:hyperlink>
      <w:r w:rsidRPr="00E47CB4">
        <w:rPr>
          <w:rFonts w:ascii="Times New Roman" w:hAnsi="Times New Roman" w:cs="Times New Roman"/>
          <w:bCs/>
          <w:color w:val="000000"/>
          <w:sz w:val="24"/>
          <w:szCs w:val="24"/>
        </w:rPr>
        <w:t>;</w:t>
      </w:r>
    </w:p>
    <w:p w:rsidR="00E47CB4" w:rsidRPr="00E47CB4" w:rsidRDefault="00E47CB4" w:rsidP="00E47CB4">
      <w:pPr>
        <w:spacing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47CB4">
        <w:rPr>
          <w:rFonts w:ascii="Times New Roman" w:hAnsi="Times New Roman" w:cs="Times New Roman"/>
          <w:bCs/>
          <w:color w:val="000000"/>
          <w:sz w:val="24"/>
          <w:szCs w:val="24"/>
        </w:rPr>
        <w:t>- Стратегия развития воспитания в Российской Федерации на период до 2025 года (утвержденная Правительством Российской Федерации, Распоряжение от 29 мая 2015 г. № 996-р)</w:t>
      </w:r>
    </w:p>
    <w:p w:rsidR="00E47CB4" w:rsidRPr="00E47CB4" w:rsidRDefault="00E47CB4" w:rsidP="00E47CB4">
      <w:pPr>
        <w:spacing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47CB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Концепция общенациональной системы выявления и развития молодых талантов, утвержденная Президентом Российской Федерации Д.А. Медведевым 3 апреля 2012 г. (с планом мероприятий) </w:t>
      </w:r>
      <w:hyperlink r:id="rId8" w:history="1">
        <w:r w:rsidRPr="00E47CB4">
          <w:rPr>
            <w:rStyle w:val="a9"/>
            <w:rFonts w:ascii="Times New Roman" w:hAnsi="Times New Roman" w:cs="Times New Roman"/>
            <w:bCs/>
            <w:szCs w:val="24"/>
          </w:rPr>
          <w:t>Концепция общенациональной системы выявления и развития молодых талантов (утв. Президентом РФ 3 апреля 2012 г.) (garant.ru)</w:t>
        </w:r>
      </w:hyperlink>
      <w:r w:rsidRPr="00E47CB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; </w:t>
      </w:r>
    </w:p>
    <w:p w:rsidR="00E47CB4" w:rsidRPr="00E47CB4" w:rsidRDefault="00E47CB4" w:rsidP="00E47CB4">
      <w:pPr>
        <w:spacing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47CB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Приказ Министерства просвещения РФ от 27 июля 2022 г. N 629 “Об утверждении Порядка организации и осуществления образовательной деятельности по дополнительным общеобразовательным программам” </w:t>
      </w:r>
      <w:hyperlink r:id="rId9" w:history="1">
        <w:r w:rsidRPr="00E47CB4">
          <w:rPr>
            <w:rStyle w:val="a9"/>
            <w:rFonts w:ascii="Times New Roman" w:hAnsi="Times New Roman" w:cs="Times New Roman"/>
            <w:bCs/>
            <w:szCs w:val="24"/>
          </w:rPr>
          <w:t>Приказ Министерства просвещения РФ от 27 июля 2022 г. N 629 “Об утверждении Порядка организации и осуществления образовательной деятельности по дополнительным общеобразовательным программам” (garant.ru)</w:t>
        </w:r>
      </w:hyperlink>
    </w:p>
    <w:p w:rsidR="00E47CB4" w:rsidRPr="00E47CB4" w:rsidRDefault="00E47CB4" w:rsidP="00E47CB4">
      <w:pPr>
        <w:spacing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47CB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Распоряжение Правительства РФ от 31 марта 2022 г. N 678-р «Об утверждении Концепции развития дополнительного образования детей до 2030 г. и плана мероприятий по ее реализации» </w:t>
      </w:r>
    </w:p>
    <w:p w:rsidR="00E47CB4" w:rsidRPr="00E47CB4" w:rsidRDefault="00E47CB4" w:rsidP="00E47CB4">
      <w:pPr>
        <w:spacing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47CB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</w:t>
      </w:r>
      <w:hyperlink r:id="rId10" w:history="1">
        <w:r w:rsidRPr="00E47CB4">
          <w:rPr>
            <w:rStyle w:val="a9"/>
            <w:rFonts w:ascii="Times New Roman" w:hAnsi="Times New Roman" w:cs="Times New Roman"/>
            <w:bCs/>
            <w:szCs w:val="24"/>
          </w:rPr>
          <w:t xml:space="preserve">Распоряжение Правительства РФ от 31 марта 2022 г. N 678-р </w:t>
        </w:r>
        <w:proofErr w:type="gramStart"/>
        <w:r w:rsidRPr="00E47CB4">
          <w:rPr>
            <w:rStyle w:val="a9"/>
            <w:rFonts w:ascii="Times New Roman" w:hAnsi="Times New Roman" w:cs="Times New Roman"/>
            <w:bCs/>
            <w:szCs w:val="24"/>
          </w:rPr>
          <w:t>Об</w:t>
        </w:r>
        <w:proofErr w:type="gramEnd"/>
        <w:r w:rsidRPr="00E47CB4">
          <w:rPr>
            <w:rStyle w:val="a9"/>
            <w:rFonts w:ascii="Times New Roman" w:hAnsi="Times New Roman" w:cs="Times New Roman"/>
            <w:bCs/>
            <w:szCs w:val="24"/>
          </w:rPr>
          <w:t xml:space="preserve"> утверждении Концепции развития дополнительного образования детей до 2030 г. и плана мероприятий по ее реализации (garant.ru)</w:t>
        </w:r>
      </w:hyperlink>
    </w:p>
    <w:p w:rsidR="00E47CB4" w:rsidRPr="00E47CB4" w:rsidRDefault="00E47CB4" w:rsidP="00E47CB4">
      <w:pPr>
        <w:spacing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47CB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Постановление Главного государственного санитарного врача РФ от 28 сентября 2020 г. № 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молодежи"" </w:t>
      </w:r>
      <w:hyperlink r:id="rId11" w:history="1">
        <w:r w:rsidRPr="00E47CB4">
          <w:rPr>
            <w:rStyle w:val="a9"/>
            <w:rFonts w:ascii="Times New Roman" w:hAnsi="Times New Roman" w:cs="Times New Roman"/>
            <w:bCs/>
            <w:szCs w:val="24"/>
          </w:rPr>
          <w:t>Постановление Главного государственного санитарного врача РФ от 28 сентября 2020 г. № 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молодежи"" (garant.ru)</w:t>
        </w:r>
      </w:hyperlink>
    </w:p>
    <w:p w:rsidR="00E47CB4" w:rsidRPr="00E47CB4" w:rsidRDefault="00E47CB4" w:rsidP="00E47CB4">
      <w:pPr>
        <w:spacing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47CB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Методические рекомендации по проектированию дополнительных общеразвивающих программ (включая </w:t>
      </w:r>
      <w:proofErr w:type="spellStart"/>
      <w:r w:rsidRPr="00E47CB4">
        <w:rPr>
          <w:rFonts w:ascii="Times New Roman" w:hAnsi="Times New Roman" w:cs="Times New Roman"/>
          <w:bCs/>
          <w:color w:val="000000"/>
          <w:sz w:val="24"/>
          <w:szCs w:val="24"/>
        </w:rPr>
        <w:t>разноуровневые</w:t>
      </w:r>
      <w:proofErr w:type="spellEnd"/>
      <w:r w:rsidRPr="00E47CB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программы) Министерства образования и науки РФ от 18.11.2015 г № 09-3242; </w:t>
      </w:r>
      <w:hyperlink r:id="rId12" w:history="1">
        <w:r w:rsidRPr="00E47CB4">
          <w:rPr>
            <w:rStyle w:val="a9"/>
            <w:rFonts w:ascii="Times New Roman" w:hAnsi="Times New Roman" w:cs="Times New Roman"/>
            <w:bCs/>
            <w:szCs w:val="24"/>
          </w:rPr>
          <w:t xml:space="preserve">&lt;Письмо&gt; </w:t>
        </w:r>
        <w:proofErr w:type="spellStart"/>
        <w:r w:rsidRPr="00E47CB4">
          <w:rPr>
            <w:rStyle w:val="a9"/>
            <w:rFonts w:ascii="Times New Roman" w:hAnsi="Times New Roman" w:cs="Times New Roman"/>
            <w:bCs/>
            <w:szCs w:val="24"/>
          </w:rPr>
          <w:t>Минобрнауки</w:t>
        </w:r>
        <w:proofErr w:type="spellEnd"/>
        <w:r w:rsidRPr="00E47CB4">
          <w:rPr>
            <w:rStyle w:val="a9"/>
            <w:rFonts w:ascii="Times New Roman" w:hAnsi="Times New Roman" w:cs="Times New Roman"/>
            <w:bCs/>
            <w:szCs w:val="24"/>
          </w:rPr>
          <w:t xml:space="preserve"> России от 18.11.2015 N 09-3242"О направлении информации"(вместе с "Методическими рекомендациями по проектированию дополнительных общеразвивающих программ (включая </w:t>
        </w:r>
        <w:proofErr w:type="spellStart"/>
        <w:r w:rsidRPr="00E47CB4">
          <w:rPr>
            <w:rStyle w:val="a9"/>
            <w:rFonts w:ascii="Times New Roman" w:hAnsi="Times New Roman" w:cs="Times New Roman"/>
            <w:bCs/>
            <w:szCs w:val="24"/>
          </w:rPr>
          <w:t>разноуровневые</w:t>
        </w:r>
        <w:proofErr w:type="spellEnd"/>
        <w:r w:rsidRPr="00E47CB4">
          <w:rPr>
            <w:rStyle w:val="a9"/>
            <w:rFonts w:ascii="Times New Roman" w:hAnsi="Times New Roman" w:cs="Times New Roman"/>
            <w:bCs/>
            <w:szCs w:val="24"/>
          </w:rPr>
          <w:t xml:space="preserve"> программы)") (mskobr.ru)</w:t>
        </w:r>
      </w:hyperlink>
    </w:p>
    <w:p w:rsidR="00E47CB4" w:rsidRPr="00E47CB4" w:rsidRDefault="00E47CB4" w:rsidP="00E47CB4">
      <w:pPr>
        <w:spacing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47CB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Региональный проект «Успех каждого ребенка» от 20 июня 2019 года </w:t>
      </w:r>
      <w:hyperlink r:id="rId13" w:history="1">
        <w:r w:rsidRPr="00E47CB4">
          <w:rPr>
            <w:rStyle w:val="a9"/>
            <w:rFonts w:ascii="Times New Roman" w:hAnsi="Times New Roman" w:cs="Times New Roman"/>
            <w:bCs/>
            <w:szCs w:val="24"/>
          </w:rPr>
          <w:t>Региональный проект «Успех каждого ребенка» (iro86.ru)</w:t>
        </w:r>
      </w:hyperlink>
      <w:r w:rsidRPr="00E47CB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E47CB4" w:rsidRPr="00E47CB4" w:rsidRDefault="00E47CB4" w:rsidP="00E47CB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47CB4">
        <w:rPr>
          <w:rFonts w:ascii="Times New Roman" w:hAnsi="Times New Roman" w:cs="Times New Roman"/>
          <w:bCs/>
          <w:color w:val="000000"/>
          <w:sz w:val="24"/>
          <w:szCs w:val="24"/>
        </w:rPr>
        <w:t>- Письмо Министерства просвещения РФ от 18 августа 2022 г. N 05-1403 "О направлении методических рекомендаций"</w:t>
      </w:r>
      <w:r w:rsidRPr="00E47CB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hyperlink r:id="rId14" w:history="1">
        <w:r w:rsidRPr="00E47CB4">
          <w:rPr>
            <w:rStyle w:val="a9"/>
            <w:rFonts w:ascii="Times New Roman" w:hAnsi="Times New Roman" w:cs="Times New Roman"/>
            <w:bCs/>
            <w:szCs w:val="24"/>
          </w:rPr>
          <w:t>Письмо Министерства просвещения РФ от 18.08.2022 N 05-1403 "О направлении методических рекомендаций" | ГАРАНТ (garant.ru)</w:t>
        </w:r>
      </w:hyperlink>
      <w:r w:rsidRPr="00E47CB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7C4731" w:rsidRPr="00E47CB4" w:rsidRDefault="007C4731" w:rsidP="00287F5E">
      <w:pPr>
        <w:spacing w:line="240" w:lineRule="auto"/>
        <w:ind w:firstLine="567"/>
        <w:jc w:val="both"/>
        <w:rPr>
          <w:rStyle w:val="FontStyle105"/>
          <w:b w:val="0"/>
          <w:bCs w:val="0"/>
          <w:color w:val="000000"/>
          <w:sz w:val="24"/>
          <w:szCs w:val="24"/>
        </w:rPr>
      </w:pPr>
      <w:r w:rsidRPr="00E47CB4">
        <w:rPr>
          <w:rFonts w:ascii="Times New Roman" w:hAnsi="Times New Roman" w:cs="Times New Roman"/>
          <w:color w:val="000000"/>
          <w:sz w:val="24"/>
          <w:szCs w:val="24"/>
        </w:rPr>
        <w:t>Формы обучения по программе определяются Положением о формах обучения по дополнительным образовательным программам (приказ № ш22-13-524/9 от 03.09.2019).</w:t>
      </w:r>
    </w:p>
    <w:p w:rsidR="007C4731" w:rsidRPr="00E47CB4" w:rsidRDefault="007C4731" w:rsidP="00287F5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Style w:val="FontStyle105"/>
          <w:i/>
          <w:sz w:val="24"/>
          <w:szCs w:val="24"/>
        </w:rPr>
        <w:t xml:space="preserve">Направленность </w:t>
      </w:r>
      <w:r w:rsidRPr="00E47CB4">
        <w:rPr>
          <w:rFonts w:ascii="Times New Roman" w:hAnsi="Times New Roman" w:cs="Times New Roman"/>
          <w:b/>
          <w:i/>
          <w:sz w:val="24"/>
          <w:szCs w:val="24"/>
        </w:rPr>
        <w:t>дополнительной общеобразовательной программы:</w:t>
      </w:r>
      <w:r w:rsidRPr="00E47CB4">
        <w:rPr>
          <w:rFonts w:ascii="Times New Roman" w:hAnsi="Times New Roman" w:cs="Times New Roman"/>
          <w:sz w:val="24"/>
          <w:szCs w:val="24"/>
        </w:rPr>
        <w:t xml:space="preserve"> относится к дополнительным общеобразовательным (общеразвивающим) программам социальн</w:t>
      </w:r>
      <w:r w:rsidR="00BB0E7B" w:rsidRPr="00E47CB4">
        <w:rPr>
          <w:rFonts w:ascii="Times New Roman" w:hAnsi="Times New Roman" w:cs="Times New Roman"/>
          <w:sz w:val="24"/>
          <w:szCs w:val="24"/>
        </w:rPr>
        <w:t xml:space="preserve">о-педагогической направленности; по виду – общеразвивающей; по функциональному предназначению - учебно-познавательной; по форме организации - клубной; по времени реализации – годичной, состоящей из трех разделов обучения. Разработана на основе требований к </w:t>
      </w:r>
      <w:proofErr w:type="spellStart"/>
      <w:r w:rsidR="00BB0E7B" w:rsidRPr="00E47CB4">
        <w:rPr>
          <w:rFonts w:ascii="Times New Roman" w:hAnsi="Times New Roman" w:cs="Times New Roman"/>
          <w:sz w:val="24"/>
          <w:szCs w:val="24"/>
        </w:rPr>
        <w:t>метапредметным</w:t>
      </w:r>
      <w:proofErr w:type="spellEnd"/>
      <w:r w:rsidR="00BB0E7B" w:rsidRPr="00E47CB4">
        <w:rPr>
          <w:rFonts w:ascii="Times New Roman" w:hAnsi="Times New Roman" w:cs="Times New Roman"/>
          <w:sz w:val="24"/>
          <w:szCs w:val="24"/>
        </w:rPr>
        <w:t xml:space="preserve"> результатам обучения в рамках основного общего образования – коммуникативная и социальная компетентность ученика</w:t>
      </w:r>
    </w:p>
    <w:p w:rsidR="00BB0E7B" w:rsidRPr="00E47CB4" w:rsidRDefault="00BB0E7B" w:rsidP="00287F5E">
      <w:pPr>
        <w:spacing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E47CB4">
        <w:rPr>
          <w:rFonts w:ascii="Times New Roman" w:hAnsi="Times New Roman" w:cs="Times New Roman"/>
          <w:b/>
          <w:i/>
          <w:sz w:val="24"/>
          <w:szCs w:val="24"/>
        </w:rPr>
        <w:t>Актуальность, новизна, педагогическая целесообразность.</w:t>
      </w:r>
    </w:p>
    <w:p w:rsidR="00BB0E7B" w:rsidRPr="00E47CB4" w:rsidRDefault="00BB0E7B" w:rsidP="00287F5E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 xml:space="preserve"> Актуальность программы обусловлена современными требованиями к образованию и воспитанию граждан России. Современное поколение должно быть подготовлено к пониманию, что успешная карьера возможна только при развитом гибком мышлении, способности быстро учиться в течение всей жизни, способности рассматривать проблему с разных точек зрения, вести переговоры, быть убедительным и уметь справляться со стрессовыми ситуациями. Все это требует постоянной </w:t>
      </w:r>
      <w:r w:rsidRPr="00E47CB4">
        <w:rPr>
          <w:rFonts w:ascii="Times New Roman" w:hAnsi="Times New Roman" w:cs="Times New Roman"/>
          <w:sz w:val="24"/>
          <w:szCs w:val="24"/>
        </w:rPr>
        <w:lastRenderedPageBreak/>
        <w:t xml:space="preserve">тренировки. Программа направлена и на решение проблемы обеднения и ограничения общения со сверстниками, включающей </w:t>
      </w:r>
      <w:proofErr w:type="spellStart"/>
      <w:r w:rsidRPr="00E47CB4">
        <w:rPr>
          <w:rFonts w:ascii="Times New Roman" w:hAnsi="Times New Roman" w:cs="Times New Roman"/>
          <w:sz w:val="24"/>
          <w:szCs w:val="24"/>
        </w:rPr>
        <w:t>несформированность</w:t>
      </w:r>
      <w:proofErr w:type="spellEnd"/>
      <w:r w:rsidRPr="00E47CB4">
        <w:rPr>
          <w:rFonts w:ascii="Times New Roman" w:hAnsi="Times New Roman" w:cs="Times New Roman"/>
          <w:sz w:val="24"/>
          <w:szCs w:val="24"/>
        </w:rPr>
        <w:t xml:space="preserve"> мотивов общения, сотрудничества и кооперации, отрицательную динамику освоения социальной компетентности. Создает условия для развития речевой, социальной культуры школьника, мотивации к познанию технологий речевой коммуникации и социального творчества, способствует сохранению традиционных ценностей родной страны. Педагогическая целесообразность программы объясняется в предлагаемой форме обучения – предоставление ученику</w:t>
      </w:r>
      <w:r w:rsidRPr="00E47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пройти путь развития коммуникативного поведения теоретического обучения, апробации на различных тренингах и практиках до инициативы собственного коммуникативного проекта. </w:t>
      </w:r>
      <w:r w:rsidRPr="00E47CB4">
        <w:rPr>
          <w:rFonts w:ascii="Times New Roman" w:hAnsi="Times New Roman" w:cs="Times New Roman"/>
          <w:sz w:val="24"/>
          <w:szCs w:val="24"/>
        </w:rPr>
        <w:t>Системно-</w:t>
      </w:r>
      <w:proofErr w:type="spellStart"/>
      <w:r w:rsidRPr="00E47CB4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Pr="00E47CB4">
        <w:rPr>
          <w:rFonts w:ascii="Times New Roman" w:hAnsi="Times New Roman" w:cs="Times New Roman"/>
          <w:sz w:val="24"/>
          <w:szCs w:val="24"/>
        </w:rPr>
        <w:t xml:space="preserve"> подход позволит сохранить высокий творческий тонус и мотивацию к обучению. Технология проблемного обучения позволит сформулировать учебную задачу, активизировать поиски её решения.</w:t>
      </w:r>
    </w:p>
    <w:p w:rsidR="00BB0E7B" w:rsidRPr="00E47CB4" w:rsidRDefault="00D71283" w:rsidP="005E72CD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Style w:val="ac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Коммуникативные</w:t>
      </w:r>
      <w:r w:rsidR="00534B0B" w:rsidRPr="00E47CB4">
        <w:rPr>
          <w:rStyle w:val="ac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 навыки </w:t>
      </w:r>
      <w:r w:rsidR="00534B0B" w:rsidRPr="00E47CB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связаны с окружением, жизнью общества, деятельностью личности.</w:t>
      </w:r>
      <w:r w:rsidR="00534B0B" w:rsidRPr="00E47CB4">
        <w:rPr>
          <w:rFonts w:ascii="Times New Roman" w:hAnsi="Times New Roman" w:cs="Times New Roman"/>
          <w:sz w:val="24"/>
          <w:szCs w:val="24"/>
        </w:rPr>
        <w:t xml:space="preserve"> </w:t>
      </w:r>
      <w:r w:rsidR="00D738E9" w:rsidRPr="00E47CB4">
        <w:rPr>
          <w:rFonts w:ascii="Times New Roman" w:hAnsi="Times New Roman" w:cs="Times New Roman"/>
          <w:sz w:val="24"/>
          <w:szCs w:val="24"/>
        </w:rPr>
        <w:t xml:space="preserve">Программа предлагает рассматривать </w:t>
      </w:r>
      <w:r w:rsidRPr="00E47CB4">
        <w:rPr>
          <w:rFonts w:ascii="Times New Roman" w:hAnsi="Times New Roman" w:cs="Times New Roman"/>
          <w:sz w:val="24"/>
          <w:szCs w:val="24"/>
        </w:rPr>
        <w:t xml:space="preserve">коммуникативные </w:t>
      </w:r>
      <w:r w:rsidR="008C5F55" w:rsidRPr="00E47CB4">
        <w:rPr>
          <w:rFonts w:ascii="Times New Roman" w:hAnsi="Times New Roman" w:cs="Times New Roman"/>
          <w:sz w:val="24"/>
          <w:szCs w:val="24"/>
        </w:rPr>
        <w:t>навыки как необходимость</w:t>
      </w:r>
      <w:r w:rsidR="00D738E9" w:rsidRPr="00E47CB4">
        <w:rPr>
          <w:rFonts w:ascii="Times New Roman" w:hAnsi="Times New Roman" w:cs="Times New Roman"/>
          <w:sz w:val="24"/>
          <w:szCs w:val="24"/>
        </w:rPr>
        <w:t xml:space="preserve"> для становления личности </w:t>
      </w:r>
      <w:r w:rsidR="00DE2AA6" w:rsidRPr="00E47CB4">
        <w:rPr>
          <w:rFonts w:ascii="Times New Roman" w:hAnsi="Times New Roman" w:cs="Times New Roman"/>
          <w:sz w:val="24"/>
          <w:szCs w:val="24"/>
        </w:rPr>
        <w:t xml:space="preserve">ученика, </w:t>
      </w:r>
      <w:r w:rsidR="00D738E9" w:rsidRPr="00E47CB4">
        <w:rPr>
          <w:rFonts w:ascii="Times New Roman" w:hAnsi="Times New Roman" w:cs="Times New Roman"/>
          <w:sz w:val="24"/>
          <w:szCs w:val="24"/>
        </w:rPr>
        <w:t>его социализации</w:t>
      </w:r>
      <w:r w:rsidR="00125872" w:rsidRPr="00E47CB4">
        <w:rPr>
          <w:rFonts w:ascii="Times New Roman" w:hAnsi="Times New Roman" w:cs="Times New Roman"/>
          <w:sz w:val="24"/>
          <w:szCs w:val="24"/>
        </w:rPr>
        <w:t xml:space="preserve">, </w:t>
      </w:r>
      <w:r w:rsidR="008746EC" w:rsidRPr="00E47CB4">
        <w:rPr>
          <w:rFonts w:ascii="Times New Roman" w:hAnsi="Times New Roman" w:cs="Times New Roman"/>
          <w:sz w:val="24"/>
          <w:szCs w:val="24"/>
        </w:rPr>
        <w:t xml:space="preserve">успешной образовательной </w:t>
      </w:r>
      <w:r w:rsidR="00125872" w:rsidRPr="00E47CB4">
        <w:rPr>
          <w:rFonts w:ascii="Times New Roman" w:hAnsi="Times New Roman" w:cs="Times New Roman"/>
          <w:sz w:val="24"/>
          <w:szCs w:val="24"/>
        </w:rPr>
        <w:t xml:space="preserve">и будущей профессиональной </w:t>
      </w:r>
      <w:r w:rsidR="008746EC" w:rsidRPr="00E47CB4">
        <w:rPr>
          <w:rFonts w:ascii="Times New Roman" w:hAnsi="Times New Roman" w:cs="Times New Roman"/>
          <w:sz w:val="24"/>
          <w:szCs w:val="24"/>
        </w:rPr>
        <w:t>деятельности</w:t>
      </w:r>
      <w:r w:rsidR="00D738E9" w:rsidRPr="00E47CB4">
        <w:rPr>
          <w:rFonts w:ascii="Times New Roman" w:hAnsi="Times New Roman" w:cs="Times New Roman"/>
          <w:sz w:val="24"/>
          <w:szCs w:val="24"/>
        </w:rPr>
        <w:t xml:space="preserve">. </w:t>
      </w:r>
      <w:r w:rsidR="00BB201C" w:rsidRPr="00E47CB4">
        <w:rPr>
          <w:rFonts w:ascii="Times New Roman" w:hAnsi="Times New Roman" w:cs="Times New Roman"/>
          <w:sz w:val="24"/>
          <w:szCs w:val="24"/>
        </w:rPr>
        <w:t>Базовый уровень</w:t>
      </w:r>
      <w:r w:rsidR="00FD6673" w:rsidRPr="00E47CB4">
        <w:rPr>
          <w:rFonts w:ascii="Times New Roman" w:hAnsi="Times New Roman" w:cs="Times New Roman"/>
          <w:sz w:val="24"/>
          <w:szCs w:val="24"/>
        </w:rPr>
        <w:t xml:space="preserve"> программы</w:t>
      </w:r>
      <w:r w:rsidR="00BB201C" w:rsidRPr="00E47CB4">
        <w:rPr>
          <w:rFonts w:ascii="Times New Roman" w:hAnsi="Times New Roman" w:cs="Times New Roman"/>
          <w:sz w:val="24"/>
          <w:szCs w:val="24"/>
        </w:rPr>
        <w:t xml:space="preserve"> </w:t>
      </w:r>
      <w:r w:rsidR="0051137F" w:rsidRPr="00E47CB4">
        <w:rPr>
          <w:rFonts w:ascii="Times New Roman" w:hAnsi="Times New Roman" w:cs="Times New Roman"/>
          <w:sz w:val="24"/>
          <w:szCs w:val="24"/>
        </w:rPr>
        <w:t xml:space="preserve">определяет комплекс </w:t>
      </w:r>
      <w:r w:rsidRPr="00E47CB4">
        <w:rPr>
          <w:rFonts w:ascii="Times New Roman" w:hAnsi="Times New Roman" w:cs="Times New Roman"/>
          <w:sz w:val="24"/>
          <w:szCs w:val="24"/>
        </w:rPr>
        <w:t xml:space="preserve">коммуникативных </w:t>
      </w:r>
      <w:r w:rsidR="0051137F" w:rsidRPr="00E47CB4">
        <w:rPr>
          <w:rFonts w:ascii="Times New Roman" w:hAnsi="Times New Roman" w:cs="Times New Roman"/>
          <w:sz w:val="24"/>
          <w:szCs w:val="24"/>
        </w:rPr>
        <w:t xml:space="preserve">навыков, на которые направлена учебная </w:t>
      </w:r>
      <w:r w:rsidR="00A608A4" w:rsidRPr="00E47CB4">
        <w:rPr>
          <w:rFonts w:ascii="Times New Roman" w:hAnsi="Times New Roman" w:cs="Times New Roman"/>
          <w:sz w:val="24"/>
          <w:szCs w:val="24"/>
        </w:rPr>
        <w:t xml:space="preserve">деятельность </w:t>
      </w:r>
      <w:r w:rsidRPr="00E47CB4">
        <w:rPr>
          <w:rFonts w:ascii="Times New Roman" w:hAnsi="Times New Roman" w:cs="Times New Roman"/>
          <w:sz w:val="24"/>
          <w:szCs w:val="24"/>
        </w:rPr>
        <w:t>– публичная речь, деловое письмо,</w:t>
      </w:r>
      <w:r w:rsidR="00C11297" w:rsidRPr="00E47CB4">
        <w:rPr>
          <w:rFonts w:ascii="Times New Roman" w:hAnsi="Times New Roman" w:cs="Times New Roman"/>
        </w:rPr>
        <w:t xml:space="preserve"> </w:t>
      </w:r>
      <w:r w:rsidR="00C11297" w:rsidRPr="00E47CB4">
        <w:rPr>
          <w:rFonts w:ascii="Times New Roman" w:hAnsi="Times New Roman" w:cs="Times New Roman"/>
          <w:sz w:val="24"/>
          <w:szCs w:val="24"/>
        </w:rPr>
        <w:t>современные формы коммуникации, подготовка материала для СМИ</w:t>
      </w:r>
      <w:r w:rsidRPr="00E47CB4">
        <w:rPr>
          <w:rFonts w:ascii="Times New Roman" w:hAnsi="Times New Roman" w:cs="Times New Roman"/>
          <w:sz w:val="24"/>
          <w:szCs w:val="24"/>
        </w:rPr>
        <w:t>,</w:t>
      </w:r>
      <w:r w:rsidR="006D6421" w:rsidRPr="00E47CB4">
        <w:rPr>
          <w:rFonts w:ascii="Times New Roman" w:hAnsi="Times New Roman" w:cs="Times New Roman"/>
          <w:sz w:val="24"/>
          <w:szCs w:val="24"/>
        </w:rPr>
        <w:t xml:space="preserve"> социально-образовательное проектирование</w:t>
      </w:r>
      <w:r w:rsidR="00125872" w:rsidRPr="00E47CB4">
        <w:rPr>
          <w:rFonts w:ascii="Times New Roman" w:hAnsi="Times New Roman" w:cs="Times New Roman"/>
          <w:sz w:val="24"/>
          <w:szCs w:val="24"/>
        </w:rPr>
        <w:t>.</w:t>
      </w:r>
      <w:r w:rsidR="00FD6673" w:rsidRPr="00E47C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0E7B" w:rsidRPr="00E47CB4" w:rsidRDefault="00BB0E7B" w:rsidP="005E72CD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47CB4">
        <w:rPr>
          <w:rFonts w:ascii="Times New Roman" w:hAnsi="Times New Roman" w:cs="Times New Roman"/>
          <w:b/>
          <w:i/>
          <w:sz w:val="24"/>
          <w:szCs w:val="24"/>
        </w:rPr>
        <w:t>Отличительные особенности</w:t>
      </w:r>
    </w:p>
    <w:p w:rsidR="00BB0E7B" w:rsidRPr="00E47CB4" w:rsidRDefault="00013825" w:rsidP="00BB0E7B">
      <w:pPr>
        <w:pStyle w:val="a4"/>
        <w:spacing w:before="0" w:after="0"/>
        <w:ind w:firstLine="709"/>
        <w:jc w:val="both"/>
      </w:pPr>
      <w:r w:rsidRPr="00E47CB4">
        <w:rPr>
          <w:bCs/>
        </w:rPr>
        <w:t>Структура программы представлена тремя образовательными разделами, позволяющими оценить</w:t>
      </w:r>
      <w:r w:rsidRPr="00E47CB4">
        <w:t xml:space="preserve"> </w:t>
      </w:r>
      <w:r w:rsidRPr="00E47CB4">
        <w:rPr>
          <w:bCs/>
        </w:rPr>
        <w:t xml:space="preserve">творческий потенциал, коммуникативную и социальную компетентность ученика. Раздел «В начале было слово» направлен на освоение теоретических основ эффективной коммуникации и </w:t>
      </w:r>
      <w:proofErr w:type="spellStart"/>
      <w:r w:rsidRPr="00E47CB4">
        <w:rPr>
          <w:bCs/>
        </w:rPr>
        <w:t>тренинговые</w:t>
      </w:r>
      <w:proofErr w:type="spellEnd"/>
      <w:r w:rsidRPr="00E47CB4">
        <w:rPr>
          <w:bCs/>
        </w:rPr>
        <w:t xml:space="preserve"> упражнения. Раздел «Зри в корень» предлагает апробацию разнообразных форм коммуникативных практик. Раздел «Слово не воробей» - погружает ученика в сотрудничество при подготовке проекта и предоставляет возможность для творческой самореализации. </w:t>
      </w:r>
      <w:r w:rsidR="00EA1B47" w:rsidRPr="00E47CB4">
        <w:t>Программа</w:t>
      </w:r>
      <w:r w:rsidR="0004760E" w:rsidRPr="00E47CB4">
        <w:t xml:space="preserve"> </w:t>
      </w:r>
      <w:r w:rsidR="00F17AD4" w:rsidRPr="00E47CB4">
        <w:t>обучает</w:t>
      </w:r>
      <w:r w:rsidR="005A64B6" w:rsidRPr="00E47CB4">
        <w:t xml:space="preserve"> </w:t>
      </w:r>
      <w:r w:rsidR="00BF5655" w:rsidRPr="00E47CB4">
        <w:t xml:space="preserve">коммуникативным </w:t>
      </w:r>
      <w:r w:rsidR="006E7719" w:rsidRPr="00E47CB4">
        <w:t xml:space="preserve">технологиям, сопровождающим </w:t>
      </w:r>
      <w:r w:rsidR="00EA1B47" w:rsidRPr="00E47CB4">
        <w:t>л</w:t>
      </w:r>
      <w:r w:rsidR="005A64B6" w:rsidRPr="00E47CB4">
        <w:t>ичностную эффективность в образовательном учреждении и социум</w:t>
      </w:r>
      <w:r w:rsidR="00EA1B47" w:rsidRPr="00E47CB4">
        <w:t xml:space="preserve">е. </w:t>
      </w:r>
      <w:r w:rsidR="00AD507C" w:rsidRPr="00E47CB4">
        <w:rPr>
          <w:bCs/>
        </w:rPr>
        <w:t>О</w:t>
      </w:r>
      <w:r w:rsidR="00E60284" w:rsidRPr="00E47CB4">
        <w:rPr>
          <w:bCs/>
        </w:rPr>
        <w:t xml:space="preserve">бучение предполагает </w:t>
      </w:r>
      <w:r w:rsidR="00E60284" w:rsidRPr="00E47CB4">
        <w:t>максимально оптимизировать обширный учебный материал по принципу "ничего лишнего" с помощью</w:t>
      </w:r>
      <w:r w:rsidR="003F3AA1" w:rsidRPr="00E47CB4">
        <w:t xml:space="preserve"> тренингов</w:t>
      </w:r>
      <w:r w:rsidR="00E60284" w:rsidRPr="00E47CB4">
        <w:t xml:space="preserve">, </w:t>
      </w:r>
      <w:r w:rsidR="00EE14D6" w:rsidRPr="00E47CB4">
        <w:t xml:space="preserve">интенсивной речевой и социальной </w:t>
      </w:r>
      <w:r w:rsidR="00E60284" w:rsidRPr="00E47CB4">
        <w:t xml:space="preserve">практики. </w:t>
      </w:r>
      <w:r w:rsidR="00B43168" w:rsidRPr="00E47CB4">
        <w:t>Н</w:t>
      </w:r>
      <w:r w:rsidR="0004760E" w:rsidRPr="00E47CB4">
        <w:t>аправлено на подростковое сотрудничество, умение работать в команде над творческой задаче</w:t>
      </w:r>
      <w:r w:rsidR="000F5DCA" w:rsidRPr="00E47CB4">
        <w:t>й</w:t>
      </w:r>
      <w:r w:rsidR="0004760E" w:rsidRPr="00E47CB4">
        <w:t>. Однако</w:t>
      </w:r>
      <w:r w:rsidR="000F5DCA" w:rsidRPr="00E47CB4">
        <w:t>,</w:t>
      </w:r>
      <w:r w:rsidR="0004760E" w:rsidRPr="00E47CB4">
        <w:t xml:space="preserve"> индивидуальное решение, личностный взгляд на проблему, собственное мнение </w:t>
      </w:r>
      <w:r w:rsidR="00B43168" w:rsidRPr="00E47CB4">
        <w:t xml:space="preserve">является необходимым условием в решении учебных задач. </w:t>
      </w:r>
      <w:r w:rsidR="00AB1CF4" w:rsidRPr="00E47CB4">
        <w:t xml:space="preserve">Задача педагога – увлечь школьника интересными </w:t>
      </w:r>
      <w:r w:rsidR="00BF5655" w:rsidRPr="00E47CB4">
        <w:t>форматами деятельности</w:t>
      </w:r>
      <w:r w:rsidR="00AB1CF4" w:rsidRPr="00E47CB4">
        <w:rPr>
          <w:iCs/>
          <w:color w:val="000000" w:themeColor="text1"/>
          <w:shd w:val="clear" w:color="auto" w:fill="FFFFFF"/>
        </w:rPr>
        <w:t>.</w:t>
      </w:r>
      <w:r w:rsidR="00597B43" w:rsidRPr="00E47CB4">
        <w:rPr>
          <w:iCs/>
          <w:color w:val="000000" w:themeColor="text1"/>
          <w:shd w:val="clear" w:color="auto" w:fill="FFFFFF"/>
        </w:rPr>
        <w:t xml:space="preserve"> По</w:t>
      </w:r>
      <w:r w:rsidR="00AD507C" w:rsidRPr="00E47CB4">
        <w:rPr>
          <w:iCs/>
          <w:color w:val="000000" w:themeColor="text1"/>
          <w:shd w:val="clear" w:color="auto" w:fill="FFFFFF"/>
        </w:rPr>
        <w:t>этому программа предлагает разные</w:t>
      </w:r>
      <w:r w:rsidR="00597B43" w:rsidRPr="00E47CB4">
        <w:rPr>
          <w:iCs/>
          <w:color w:val="000000" w:themeColor="text1"/>
          <w:shd w:val="clear" w:color="auto" w:fill="FFFFFF"/>
        </w:rPr>
        <w:t xml:space="preserve"> формы учебной деятельности, которые называются </w:t>
      </w:r>
      <w:r w:rsidR="003753D3" w:rsidRPr="00E47CB4">
        <w:rPr>
          <w:iCs/>
          <w:color w:val="000000" w:themeColor="text1"/>
          <w:shd w:val="clear" w:color="auto" w:fill="FFFFFF"/>
        </w:rPr>
        <w:t>когнитивным</w:t>
      </w:r>
      <w:r w:rsidR="00BF5655" w:rsidRPr="00E47CB4">
        <w:rPr>
          <w:iCs/>
          <w:color w:val="000000" w:themeColor="text1"/>
          <w:shd w:val="clear" w:color="auto" w:fill="FFFFFF"/>
        </w:rPr>
        <w:t>и и социально-</w:t>
      </w:r>
      <w:r w:rsidR="00591277" w:rsidRPr="00E47CB4">
        <w:rPr>
          <w:iCs/>
          <w:color w:val="000000" w:themeColor="text1"/>
          <w:shd w:val="clear" w:color="auto" w:fill="FFFFFF"/>
        </w:rPr>
        <w:t>поведенческими практиками</w:t>
      </w:r>
      <w:r w:rsidR="00BB0E7B" w:rsidRPr="00E47CB4">
        <w:rPr>
          <w:iCs/>
          <w:color w:val="000000" w:themeColor="text1"/>
          <w:shd w:val="clear" w:color="auto" w:fill="FFFFFF"/>
        </w:rPr>
        <w:t xml:space="preserve"> – клуб коммуникации «Цицерон», выставочная </w:t>
      </w:r>
      <w:proofErr w:type="spellStart"/>
      <w:r w:rsidR="00BB0E7B" w:rsidRPr="00E47CB4">
        <w:rPr>
          <w:iCs/>
          <w:color w:val="000000" w:themeColor="text1"/>
          <w:shd w:val="clear" w:color="auto" w:fill="FFFFFF"/>
        </w:rPr>
        <w:t>площдка</w:t>
      </w:r>
      <w:proofErr w:type="spellEnd"/>
      <w:r w:rsidR="00BB0E7B" w:rsidRPr="00E47CB4">
        <w:rPr>
          <w:iCs/>
          <w:color w:val="000000" w:themeColor="text1"/>
          <w:shd w:val="clear" w:color="auto" w:fill="FFFFFF"/>
        </w:rPr>
        <w:t xml:space="preserve"> «Мой мир», мастер-классы «Равные – равным»</w:t>
      </w:r>
      <w:r w:rsidR="00591277" w:rsidRPr="00E47CB4">
        <w:rPr>
          <w:iCs/>
          <w:color w:val="000000" w:themeColor="text1"/>
          <w:shd w:val="clear" w:color="auto" w:fill="FFFFFF"/>
        </w:rPr>
        <w:t>. Когнитивные практики</w:t>
      </w:r>
      <w:r w:rsidR="003753D3" w:rsidRPr="00E47CB4">
        <w:rPr>
          <w:iCs/>
          <w:color w:val="000000" w:themeColor="text1"/>
          <w:shd w:val="clear" w:color="auto" w:fill="FFFFFF"/>
        </w:rPr>
        <w:t xml:space="preserve"> развивают</w:t>
      </w:r>
      <w:r w:rsidR="00597B43" w:rsidRPr="00E47CB4">
        <w:rPr>
          <w:iCs/>
          <w:color w:val="000000" w:themeColor="text1"/>
          <w:shd w:val="clear" w:color="auto" w:fill="FFFFFF"/>
        </w:rPr>
        <w:t>:</w:t>
      </w:r>
      <w:r w:rsidR="003753D3" w:rsidRPr="00E47CB4">
        <w:rPr>
          <w:iCs/>
          <w:color w:val="000000" w:themeColor="text1"/>
          <w:shd w:val="clear" w:color="auto" w:fill="FFFFFF"/>
        </w:rPr>
        <w:t xml:space="preserve"> </w:t>
      </w:r>
      <w:r w:rsidR="003753D3" w:rsidRPr="00E47CB4">
        <w:t>самосознание</w:t>
      </w:r>
      <w:r w:rsidR="00597B43" w:rsidRPr="00E47CB4">
        <w:t>, л</w:t>
      </w:r>
      <w:r w:rsidR="003753D3" w:rsidRPr="00E47CB4">
        <w:t>юбознательность</w:t>
      </w:r>
      <w:r w:rsidR="00597B43" w:rsidRPr="00E47CB4">
        <w:t>, о</w:t>
      </w:r>
      <w:r w:rsidR="003753D3" w:rsidRPr="00E47CB4">
        <w:t>тветственность</w:t>
      </w:r>
      <w:r w:rsidR="00597B43" w:rsidRPr="00E47CB4">
        <w:t>, и</w:t>
      </w:r>
      <w:r w:rsidR="003753D3" w:rsidRPr="00E47CB4">
        <w:t>нициативность</w:t>
      </w:r>
      <w:r w:rsidR="00597B43" w:rsidRPr="00E47CB4">
        <w:t>, к</w:t>
      </w:r>
      <w:r w:rsidR="003753D3" w:rsidRPr="00E47CB4">
        <w:t>реативность</w:t>
      </w:r>
      <w:r w:rsidR="00597B43" w:rsidRPr="00E47CB4">
        <w:t>, о</w:t>
      </w:r>
      <w:r w:rsidR="003753D3" w:rsidRPr="00E47CB4">
        <w:t>рганизованность</w:t>
      </w:r>
      <w:r w:rsidR="00597B43" w:rsidRPr="00E47CB4">
        <w:t>, у</w:t>
      </w:r>
      <w:r w:rsidR="003753D3" w:rsidRPr="00E47CB4">
        <w:t>правленческие навыки</w:t>
      </w:r>
      <w:r w:rsidR="00597B43" w:rsidRPr="00E47CB4">
        <w:t>. Социально-поведенческие практики позволяют проявить и развить</w:t>
      </w:r>
      <w:r w:rsidR="003753D3" w:rsidRPr="00E47CB4">
        <w:t xml:space="preserve">: способность вступать в коммуникацию, </w:t>
      </w:r>
      <w:r w:rsidR="00597B43" w:rsidRPr="00E47CB4">
        <w:t>презентоваться, вести деловую переписку, участвовать в переговорах, работать в команде, адекватно восприн</w:t>
      </w:r>
      <w:r w:rsidR="00AD507C" w:rsidRPr="00E47CB4">
        <w:t xml:space="preserve">имать критику, быть открытым в </w:t>
      </w:r>
      <w:r w:rsidR="00597B43" w:rsidRPr="00E47CB4">
        <w:t>межкультурном взаимодействии, уметь управлять информацией и осознавать социальную ответственность.</w:t>
      </w:r>
      <w:r w:rsidR="00BB0E7B" w:rsidRPr="00E47CB4">
        <w:t xml:space="preserve"> Специфика предлагаемой деятельности соответствует требованиям подросткового возраста в разнообразных и эмоционально сильных впечатлениях, сопровождающих процесс самоопределения личности. Поэтому содержание курса разнообразно. По идее – это комплекс образовательных событий, в которые вовлекается воспитанник: подготовка к актуальному конкурсу, выпуск сборника творческих работ, подготовка к пресс-клубу и конкурсу ораторов, проведение интервью и написание новости на школьный сайт, разработка и </w:t>
      </w:r>
      <w:proofErr w:type="gramStart"/>
      <w:r w:rsidR="00BB0E7B" w:rsidRPr="00E47CB4">
        <w:t>реализация  социального</w:t>
      </w:r>
      <w:proofErr w:type="gramEnd"/>
      <w:r w:rsidR="00BB0E7B" w:rsidRPr="00E47CB4">
        <w:t xml:space="preserve">-образовательного проекта. Усвоение теоретических знаний происходит в рамках события, обеспечивая </w:t>
      </w:r>
      <w:proofErr w:type="spellStart"/>
      <w:r w:rsidR="00BB0E7B" w:rsidRPr="00E47CB4">
        <w:t>деятельностный</w:t>
      </w:r>
      <w:proofErr w:type="spellEnd"/>
      <w:r w:rsidR="00BB0E7B" w:rsidRPr="00E47CB4">
        <w:t xml:space="preserve"> подход, приобретение социального опыта воспитанником. В основе обучения – включение школьников в новые для них формы речевого развития, организации социальной жизни. Каждый раздел обучения предполагает повторение изученных технологий, применение их на практике в измененных условиях и задачах. Ведущими </w:t>
      </w:r>
      <w:r w:rsidR="00BB0E7B" w:rsidRPr="00E47CB4">
        <w:lastRenderedPageBreak/>
        <w:t xml:space="preserve">методами организации занятий являются интенсивные технологии: </w:t>
      </w:r>
      <w:proofErr w:type="spellStart"/>
      <w:r w:rsidR="00BB0E7B" w:rsidRPr="00E47CB4">
        <w:t>деятельностное</w:t>
      </w:r>
      <w:proofErr w:type="spellEnd"/>
      <w:r w:rsidR="00BB0E7B" w:rsidRPr="00E47CB4">
        <w:t>, проблемное обучение, метод ситуационных задач, игровое и социальной проектирование.</w:t>
      </w:r>
    </w:p>
    <w:p w:rsidR="00BB0E7B" w:rsidRPr="00E47CB4" w:rsidRDefault="00BB0E7B" w:rsidP="00BB0E7B">
      <w:pPr>
        <w:pStyle w:val="a4"/>
        <w:spacing w:before="0" w:after="0"/>
        <w:ind w:firstLine="709"/>
        <w:jc w:val="both"/>
      </w:pPr>
      <w:r w:rsidRPr="00E47CB4">
        <w:t xml:space="preserve">Программа опирается на психолого-педагогические концепции: культурно-историческую теорию Л.С. Выготского, систему развивающего обучения Д.Б. </w:t>
      </w:r>
      <w:proofErr w:type="spellStart"/>
      <w:r w:rsidRPr="00E47CB4">
        <w:t>Эльконина</w:t>
      </w:r>
      <w:proofErr w:type="spellEnd"/>
      <w:r w:rsidRPr="00E47CB4">
        <w:t xml:space="preserve"> – В.В. Давыдова, учитывающих возрастные особенности школьника к определенным видам учебной деятельности. Подростковый возраст требует эмоциональных переживаний, ярких впечатлений, новых знакомств, которые способствовали бы личностному развитию. Предложенные формы коммуникации обеспечивают данные потребности в полной мере. </w:t>
      </w:r>
    </w:p>
    <w:p w:rsidR="00B43168" w:rsidRPr="00E47CB4" w:rsidRDefault="00B43168" w:rsidP="006D642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B0E7B" w:rsidRPr="00E47CB4" w:rsidRDefault="00BB0E7B" w:rsidP="00BB0E7B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b/>
          <w:i/>
          <w:sz w:val="24"/>
          <w:szCs w:val="24"/>
        </w:rPr>
        <w:t>Адресат программы</w:t>
      </w:r>
      <w:r w:rsidRPr="00E47CB4">
        <w:rPr>
          <w:rFonts w:ascii="Times New Roman" w:hAnsi="Times New Roman" w:cs="Times New Roman"/>
          <w:i/>
          <w:sz w:val="24"/>
          <w:szCs w:val="24"/>
        </w:rPr>
        <w:t>:</w:t>
      </w:r>
      <w:r w:rsidRPr="00E47CB4">
        <w:rPr>
          <w:rFonts w:ascii="Times New Roman" w:hAnsi="Times New Roman" w:cs="Times New Roman"/>
          <w:sz w:val="24"/>
          <w:szCs w:val="24"/>
        </w:rPr>
        <w:t xml:space="preserve"> программа направлена на </w:t>
      </w:r>
      <w:r w:rsidRPr="00E47CB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развитие коммуникативного поведения, речи ученика через усвоение современных норм, навыков, средств и видов общения</w:t>
      </w:r>
      <w:r w:rsidRPr="00E47CB4">
        <w:rPr>
          <w:rFonts w:ascii="Times New Roman" w:hAnsi="Times New Roman" w:cs="Times New Roman"/>
          <w:sz w:val="24"/>
          <w:szCs w:val="24"/>
        </w:rPr>
        <w:t xml:space="preserve"> учеников среднего и старшего звена школы.</w:t>
      </w:r>
    </w:p>
    <w:p w:rsidR="00BB0E7B" w:rsidRPr="00E47CB4" w:rsidRDefault="00BB0E7B" w:rsidP="00BB0E7B">
      <w:pPr>
        <w:pStyle w:val="a4"/>
        <w:spacing w:before="0" w:after="0"/>
        <w:ind w:firstLine="709"/>
        <w:jc w:val="both"/>
      </w:pPr>
      <w:r w:rsidRPr="00E47CB4">
        <w:rPr>
          <w:rStyle w:val="FontStyle105"/>
          <w:i/>
          <w:sz w:val="24"/>
          <w:szCs w:val="24"/>
        </w:rPr>
        <w:t xml:space="preserve">Уровень программы, объем и сроки </w:t>
      </w:r>
      <w:r w:rsidRPr="00E47CB4">
        <w:rPr>
          <w:rStyle w:val="FontStyle106"/>
          <w:i/>
          <w:sz w:val="24"/>
          <w:szCs w:val="24"/>
        </w:rPr>
        <w:t>реализации дополнительной общеобразовательной программы</w:t>
      </w:r>
      <w:r w:rsidRPr="00E47CB4">
        <w:rPr>
          <w:rStyle w:val="FontStyle106"/>
          <w:sz w:val="24"/>
          <w:szCs w:val="24"/>
        </w:rPr>
        <w:t>.</w:t>
      </w:r>
      <w:r w:rsidRPr="00E47CB4">
        <w:rPr>
          <w:color w:val="000000"/>
        </w:rPr>
        <w:t xml:space="preserve"> </w:t>
      </w:r>
      <w:r w:rsidR="000B3F3E" w:rsidRPr="00E47CB4">
        <w:rPr>
          <w:iCs/>
          <w:color w:val="000000"/>
        </w:rPr>
        <w:t>Базовый</w:t>
      </w:r>
      <w:r w:rsidRPr="00E47CB4">
        <w:rPr>
          <w:iCs/>
          <w:color w:val="000000"/>
        </w:rPr>
        <w:t xml:space="preserve"> уровень программы предполагает</w:t>
      </w:r>
      <w:r w:rsidRPr="00E47CB4">
        <w:t xml:space="preserve"> срок реализации программы – один год. Вариативность содержания отвечает индивидуальным способностям и потребностям школьника. Программа предполагает проведение занятий два раза в неделю по два + один академических часа, по 45 минут.</w:t>
      </w:r>
    </w:p>
    <w:p w:rsidR="00BB0E7B" w:rsidRPr="00E47CB4" w:rsidRDefault="00BB0E7B" w:rsidP="00BB0E7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b/>
          <w:i/>
          <w:sz w:val="24"/>
          <w:szCs w:val="24"/>
        </w:rPr>
        <w:t>Формы обучения.</w:t>
      </w:r>
      <w:r w:rsidR="00013825" w:rsidRPr="00E47CB4">
        <w:rPr>
          <w:rFonts w:ascii="Times New Roman" w:eastAsia="Times New Roman" w:hAnsi="Times New Roman" w:cs="Times New Roman"/>
          <w:bCs/>
          <w:sz w:val="24"/>
          <w:szCs w:val="24"/>
        </w:rPr>
        <w:t xml:space="preserve"> Основная технология обучения - проектная.</w:t>
      </w:r>
      <w:r w:rsidR="00CB2A33" w:rsidRPr="00E47CB4">
        <w:rPr>
          <w:rFonts w:ascii="Times New Roman" w:eastAsia="Times New Roman" w:hAnsi="Times New Roman" w:cs="Times New Roman"/>
          <w:bCs/>
          <w:sz w:val="24"/>
          <w:szCs w:val="24"/>
        </w:rPr>
        <w:t xml:space="preserve"> Форму занятий можно </w:t>
      </w:r>
      <w:proofErr w:type="gramStart"/>
      <w:r w:rsidR="00CB2A33" w:rsidRPr="00E47CB4">
        <w:rPr>
          <w:rFonts w:ascii="Times New Roman" w:eastAsia="Times New Roman" w:hAnsi="Times New Roman" w:cs="Times New Roman"/>
          <w:bCs/>
          <w:sz w:val="24"/>
          <w:szCs w:val="24"/>
        </w:rPr>
        <w:t>определить</w:t>
      </w:r>
      <w:proofErr w:type="gramEnd"/>
      <w:r w:rsidR="00CB2A33" w:rsidRPr="00E47CB4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как творческую: р</w:t>
      </w:r>
      <w:r w:rsidR="00CB2A33" w:rsidRPr="00E47CB4">
        <w:rPr>
          <w:rFonts w:ascii="Times New Roman" w:hAnsi="Times New Roman" w:cs="Times New Roman"/>
          <w:sz w:val="24"/>
          <w:szCs w:val="24"/>
        </w:rPr>
        <w:t xml:space="preserve">ешение образовательных кейсов, </w:t>
      </w:r>
      <w:proofErr w:type="spellStart"/>
      <w:r w:rsidR="00CB2A33" w:rsidRPr="00E47CB4">
        <w:rPr>
          <w:rFonts w:ascii="Times New Roman" w:hAnsi="Times New Roman" w:cs="Times New Roman"/>
          <w:sz w:val="24"/>
          <w:szCs w:val="24"/>
        </w:rPr>
        <w:t>квесты</w:t>
      </w:r>
      <w:proofErr w:type="spellEnd"/>
      <w:r w:rsidR="00CB2A33" w:rsidRPr="00E47CB4">
        <w:rPr>
          <w:rFonts w:ascii="Times New Roman" w:hAnsi="Times New Roman" w:cs="Times New Roman"/>
          <w:sz w:val="24"/>
          <w:szCs w:val="24"/>
        </w:rPr>
        <w:t>, творческая мастерская, коммуникативные практики, юнкоровская практика, тренинги, проектная деятельность, клуб «Диалог», ток-шоу,</w:t>
      </w:r>
      <w:r w:rsidR="00CB2A33" w:rsidRPr="00E47CB4">
        <w:rPr>
          <w:rFonts w:ascii="Times New Roman" w:hAnsi="Times New Roman" w:cs="Times New Roman"/>
        </w:rPr>
        <w:t xml:space="preserve"> </w:t>
      </w:r>
      <w:r w:rsidR="00CB2A33" w:rsidRPr="00E47CB4">
        <w:rPr>
          <w:rFonts w:ascii="Times New Roman" w:hAnsi="Times New Roman" w:cs="Times New Roman"/>
          <w:sz w:val="24"/>
          <w:szCs w:val="24"/>
        </w:rPr>
        <w:t>конкурс, стажировки, дебаты, социальная практика,</w:t>
      </w:r>
      <w:r w:rsidR="00CB2A33" w:rsidRPr="00E47CB4">
        <w:rPr>
          <w:rFonts w:ascii="Times New Roman" w:hAnsi="Times New Roman" w:cs="Times New Roman"/>
        </w:rPr>
        <w:t xml:space="preserve"> </w:t>
      </w:r>
      <w:r w:rsidR="00CB2A33" w:rsidRPr="00E47CB4">
        <w:rPr>
          <w:rFonts w:ascii="Times New Roman" w:hAnsi="Times New Roman" w:cs="Times New Roman"/>
          <w:sz w:val="24"/>
          <w:szCs w:val="24"/>
        </w:rPr>
        <w:t>экскурсии.</w:t>
      </w:r>
    </w:p>
    <w:p w:rsidR="00013825" w:rsidRPr="00E47CB4" w:rsidRDefault="00013825" w:rsidP="0001382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b/>
          <w:i/>
          <w:sz w:val="24"/>
          <w:szCs w:val="24"/>
        </w:rPr>
        <w:t>Режим занятий:</w:t>
      </w:r>
      <w:r w:rsidR="00B93857" w:rsidRPr="00E47CB4">
        <w:rPr>
          <w:rFonts w:ascii="Times New Roman" w:hAnsi="Times New Roman" w:cs="Times New Roman"/>
          <w:sz w:val="24"/>
          <w:szCs w:val="24"/>
        </w:rPr>
        <w:t xml:space="preserve"> один</w:t>
      </w:r>
      <w:r w:rsidRPr="00E47CB4">
        <w:rPr>
          <w:rFonts w:ascii="Times New Roman" w:hAnsi="Times New Roman" w:cs="Times New Roman"/>
          <w:sz w:val="24"/>
          <w:szCs w:val="24"/>
        </w:rPr>
        <w:t xml:space="preserve"> раз</w:t>
      </w:r>
      <w:r w:rsidR="00B93857" w:rsidRPr="00E47CB4">
        <w:rPr>
          <w:rFonts w:ascii="Times New Roman" w:hAnsi="Times New Roman" w:cs="Times New Roman"/>
          <w:sz w:val="24"/>
          <w:szCs w:val="24"/>
        </w:rPr>
        <w:t xml:space="preserve"> в неделю, 1</w:t>
      </w:r>
      <w:r w:rsidRPr="00E47CB4">
        <w:rPr>
          <w:rFonts w:ascii="Times New Roman" w:hAnsi="Times New Roman" w:cs="Times New Roman"/>
          <w:sz w:val="24"/>
          <w:szCs w:val="24"/>
        </w:rPr>
        <w:t>+1, занятия по 4</w:t>
      </w:r>
      <w:r w:rsidR="00287F5E" w:rsidRPr="00E47CB4">
        <w:rPr>
          <w:rFonts w:ascii="Times New Roman" w:hAnsi="Times New Roman" w:cs="Times New Roman"/>
          <w:sz w:val="24"/>
          <w:szCs w:val="24"/>
        </w:rPr>
        <w:t>0</w:t>
      </w:r>
      <w:r w:rsidRPr="00E47CB4">
        <w:rPr>
          <w:rFonts w:ascii="Times New Roman" w:hAnsi="Times New Roman" w:cs="Times New Roman"/>
          <w:sz w:val="24"/>
          <w:szCs w:val="24"/>
        </w:rPr>
        <w:t xml:space="preserve"> минут.</w:t>
      </w:r>
    </w:p>
    <w:p w:rsidR="00BB0E7B" w:rsidRPr="00E47CB4" w:rsidRDefault="00013825" w:rsidP="0001382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b/>
          <w:i/>
          <w:sz w:val="24"/>
          <w:szCs w:val="24"/>
        </w:rPr>
        <w:t>Особенности организации образовательного процесса</w:t>
      </w:r>
      <w:r w:rsidRPr="00E47CB4">
        <w:rPr>
          <w:rFonts w:ascii="Times New Roman" w:hAnsi="Times New Roman" w:cs="Times New Roman"/>
          <w:sz w:val="24"/>
          <w:szCs w:val="24"/>
        </w:rPr>
        <w:t xml:space="preserve">. Занятия проходят в </w:t>
      </w:r>
      <w:proofErr w:type="spellStart"/>
      <w:r w:rsidRPr="00E47CB4">
        <w:rPr>
          <w:rFonts w:ascii="Times New Roman" w:hAnsi="Times New Roman" w:cs="Times New Roman"/>
          <w:sz w:val="24"/>
          <w:szCs w:val="24"/>
        </w:rPr>
        <w:t>аудиториии</w:t>
      </w:r>
      <w:proofErr w:type="spellEnd"/>
      <w:r w:rsidRPr="00E47CB4">
        <w:rPr>
          <w:rFonts w:ascii="Times New Roman" w:hAnsi="Times New Roman" w:cs="Times New Roman"/>
          <w:sz w:val="24"/>
          <w:szCs w:val="24"/>
        </w:rPr>
        <w:t>, стилизованной под редакцию школьного пресс-центра, с мультимедийным оборудованием, интерактивной доской, принтером для подготовки газетного номера.</w:t>
      </w:r>
    </w:p>
    <w:p w:rsidR="00013825" w:rsidRPr="00E47CB4" w:rsidRDefault="00013825" w:rsidP="00013825">
      <w:pPr>
        <w:tabs>
          <w:tab w:val="left" w:pos="1901"/>
        </w:tabs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7CB4">
        <w:rPr>
          <w:rFonts w:ascii="Times New Roman" w:hAnsi="Times New Roman" w:cs="Times New Roman"/>
          <w:bCs/>
          <w:sz w:val="24"/>
          <w:szCs w:val="24"/>
        </w:rPr>
        <w:t xml:space="preserve">В дни отмены занятий (в период карантина, актированных дней, дистанционном обучении и т.п.) реализация дополнительной общеобразовательной программы осуществляется в соответствии с </w:t>
      </w:r>
      <w:r w:rsidRPr="00E47CB4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</w:rPr>
        <w:t xml:space="preserve">приказом Министерства образования и науки Российской Федерации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 от 23 августа 2017 г. № 816, </w:t>
      </w:r>
      <w:r w:rsidRPr="00E47CB4">
        <w:rPr>
          <w:rFonts w:ascii="Times New Roman" w:hAnsi="Times New Roman" w:cs="Times New Roman"/>
          <w:sz w:val="24"/>
          <w:szCs w:val="24"/>
        </w:rPr>
        <w:t xml:space="preserve">Методическими рекомендациями по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от 20.03.2020 (письмо Министерства Просвещения РФ «О направлении рекомендаций» от 19.03.2020 №ГД-39/04), </w:t>
      </w:r>
      <w:r w:rsidRPr="00E47CB4">
        <w:rPr>
          <w:rFonts w:ascii="Times New Roman" w:hAnsi="Times New Roman" w:cs="Times New Roman"/>
          <w:bCs/>
          <w:sz w:val="24"/>
          <w:szCs w:val="24"/>
        </w:rPr>
        <w:t>Положением об организации деятельности МБОУ СОШ № 22 имени Г.Ф. Пономарева в дни отмены учебных занятий, иными локальными нормативными актами гимназии.</w:t>
      </w:r>
    </w:p>
    <w:p w:rsidR="00013825" w:rsidRPr="00E47CB4" w:rsidRDefault="00013825" w:rsidP="00013825">
      <w:pPr>
        <w:pStyle w:val="Style22"/>
        <w:widowControl/>
        <w:tabs>
          <w:tab w:val="left" w:pos="1901"/>
        </w:tabs>
        <w:spacing w:line="240" w:lineRule="auto"/>
        <w:ind w:firstLine="851"/>
        <w:jc w:val="center"/>
        <w:rPr>
          <w:rStyle w:val="FontStyle105"/>
          <w:sz w:val="24"/>
          <w:szCs w:val="24"/>
        </w:rPr>
      </w:pPr>
    </w:p>
    <w:p w:rsidR="00013825" w:rsidRPr="00E47CB4" w:rsidRDefault="00013825" w:rsidP="00013825">
      <w:pPr>
        <w:pStyle w:val="Style22"/>
        <w:widowControl/>
        <w:tabs>
          <w:tab w:val="left" w:pos="1901"/>
        </w:tabs>
        <w:spacing w:line="240" w:lineRule="auto"/>
        <w:ind w:firstLine="851"/>
        <w:jc w:val="center"/>
        <w:rPr>
          <w:rStyle w:val="FontStyle105"/>
          <w:sz w:val="24"/>
          <w:szCs w:val="24"/>
        </w:rPr>
      </w:pPr>
      <w:r w:rsidRPr="00E47CB4">
        <w:rPr>
          <w:rStyle w:val="FontStyle105"/>
          <w:sz w:val="24"/>
          <w:szCs w:val="24"/>
        </w:rPr>
        <w:t>Цели и задачи программы</w:t>
      </w:r>
    </w:p>
    <w:p w:rsidR="00013825" w:rsidRPr="00E47CB4" w:rsidRDefault="00013825" w:rsidP="00013825">
      <w:pPr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</w:pPr>
    </w:p>
    <w:p w:rsidR="00E95F5A" w:rsidRPr="00E47CB4" w:rsidRDefault="00013825" w:rsidP="00013825">
      <w:pPr>
        <w:ind w:firstLine="567"/>
        <w:jc w:val="both"/>
        <w:rPr>
          <w:rFonts w:ascii="Times New Roman" w:eastAsia="Calibri" w:hAnsi="Times New Roman" w:cs="Times New Roman"/>
          <w:color w:val="000000" w:themeColor="text1"/>
          <w:lang w:eastAsia="en-US"/>
        </w:rPr>
      </w:pPr>
      <w:r w:rsidRPr="00E47CB4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Цель</w:t>
      </w:r>
      <w:r w:rsidRPr="00E47CB4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  <w:r w:rsidR="00ED7971" w:rsidRPr="00E47CB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C3115" w:rsidRPr="00E47CB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развитие коммуникативного поведения</w:t>
      </w:r>
      <w:r w:rsidR="001C6596" w:rsidRPr="00E47CB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, речи</w:t>
      </w:r>
      <w:r w:rsidR="00DC3115" w:rsidRPr="00E47CB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ученика через усвоение современных норм, навыков, средств и видов общения, позволяющих творчески использовать знания и успешно социализироваться.</w:t>
      </w:r>
      <w:r w:rsidR="00DC3115" w:rsidRPr="00E47CB4">
        <w:rPr>
          <w:rFonts w:ascii="Times New Roman" w:eastAsia="Calibri" w:hAnsi="Times New Roman" w:cs="Times New Roman"/>
          <w:color w:val="000000" w:themeColor="text1"/>
          <w:lang w:eastAsia="en-US"/>
        </w:rPr>
        <w:t xml:space="preserve"> </w:t>
      </w:r>
    </w:p>
    <w:p w:rsidR="000B3F3E" w:rsidRPr="00E47CB4" w:rsidRDefault="000B3F3E" w:rsidP="000B3F3E">
      <w:pPr>
        <w:pStyle w:val="a4"/>
        <w:spacing w:before="0" w:after="0"/>
        <w:jc w:val="both"/>
        <w:rPr>
          <w:u w:val="single"/>
        </w:rPr>
      </w:pPr>
      <w:r w:rsidRPr="00E47CB4">
        <w:rPr>
          <w:u w:val="single"/>
        </w:rPr>
        <w:t>Обучающие:</w:t>
      </w:r>
    </w:p>
    <w:p w:rsidR="000B3F3E" w:rsidRPr="00E47CB4" w:rsidRDefault="000B3F3E" w:rsidP="000B3F3E">
      <w:pPr>
        <w:pStyle w:val="a4"/>
        <w:spacing w:before="0" w:after="0"/>
      </w:pPr>
      <w:r w:rsidRPr="00E47CB4">
        <w:t>- научить основным законам и технологиям эффективной коммуникации: публичная речь, деловое общение, деловое письмо, современные формы коммуникации, подготовка материала для СМИ;</w:t>
      </w:r>
    </w:p>
    <w:p w:rsidR="000B3F3E" w:rsidRPr="00E47CB4" w:rsidRDefault="000B3F3E" w:rsidP="000B3F3E">
      <w:pPr>
        <w:pStyle w:val="a4"/>
        <w:spacing w:before="0" w:after="0"/>
      </w:pPr>
      <w:r w:rsidRPr="00E47CB4">
        <w:t>- развить владение языковыми средствами: выражать аргументированное мнение, комментировать, интерпретировать, пересказывать, отвечать на вопросы;</w:t>
      </w:r>
    </w:p>
    <w:p w:rsidR="000B3F3E" w:rsidRPr="00E47CB4" w:rsidRDefault="000B3F3E" w:rsidP="000B3F3E">
      <w:pPr>
        <w:pStyle w:val="a4"/>
        <w:spacing w:before="0" w:after="0"/>
      </w:pPr>
      <w:r w:rsidRPr="00E47CB4">
        <w:t>- научить представлять себя и свои проекты, успешно участвовать в конкурсах;</w:t>
      </w:r>
    </w:p>
    <w:p w:rsidR="000B3F3E" w:rsidRPr="00E47CB4" w:rsidRDefault="000B3F3E" w:rsidP="000B3F3E">
      <w:pPr>
        <w:pStyle w:val="a4"/>
        <w:spacing w:before="0" w:after="0"/>
        <w:jc w:val="both"/>
      </w:pPr>
      <w:r w:rsidRPr="00E47CB4">
        <w:t>- научить сотрудничеству в команде,</w:t>
      </w:r>
      <w:r w:rsidRPr="00E47CB4">
        <w:rPr>
          <w:color w:val="000000" w:themeColor="text1"/>
          <w:shd w:val="clear" w:color="auto" w:fill="FFFFFF"/>
        </w:rPr>
        <w:t xml:space="preserve"> мобильности в разных социальных условиях</w:t>
      </w:r>
      <w:r w:rsidRPr="00E47CB4">
        <w:t xml:space="preserve">;  </w:t>
      </w:r>
    </w:p>
    <w:p w:rsidR="000B3F3E" w:rsidRPr="00E47CB4" w:rsidRDefault="000B3F3E" w:rsidP="000B3F3E">
      <w:pPr>
        <w:pStyle w:val="a4"/>
        <w:spacing w:before="0" w:after="0"/>
      </w:pPr>
      <w:r w:rsidRPr="00E47CB4">
        <w:t xml:space="preserve">- </w:t>
      </w:r>
      <w:r w:rsidRPr="00E47CB4">
        <w:rPr>
          <w:color w:val="000000" w:themeColor="text1"/>
        </w:rPr>
        <w:t xml:space="preserve">познакомиться с </w:t>
      </w:r>
      <w:r w:rsidRPr="00E47CB4">
        <w:t>основными законами успешной деятельности.</w:t>
      </w:r>
    </w:p>
    <w:p w:rsidR="000B3F3E" w:rsidRPr="00E47CB4" w:rsidRDefault="000B3F3E" w:rsidP="000B3F3E">
      <w:pPr>
        <w:pStyle w:val="a4"/>
        <w:spacing w:before="0" w:after="0"/>
        <w:jc w:val="both"/>
      </w:pPr>
      <w:r w:rsidRPr="00E47CB4">
        <w:rPr>
          <w:u w:val="single"/>
        </w:rPr>
        <w:t>Развивающие:</w:t>
      </w:r>
    </w:p>
    <w:p w:rsidR="000B3F3E" w:rsidRPr="00E47CB4" w:rsidRDefault="000B3F3E" w:rsidP="000B3F3E">
      <w:pPr>
        <w:pStyle w:val="a4"/>
        <w:spacing w:before="0" w:after="0"/>
        <w:jc w:val="both"/>
      </w:pPr>
      <w:r w:rsidRPr="00E47CB4">
        <w:lastRenderedPageBreak/>
        <w:t xml:space="preserve">- личностное развитие: приобретение опыта участия в социально-поведенческих и когнитивных практиках; </w:t>
      </w:r>
    </w:p>
    <w:p w:rsidR="000B3F3E" w:rsidRPr="00E47CB4" w:rsidRDefault="000B3F3E" w:rsidP="000B3F3E">
      <w:pPr>
        <w:pStyle w:val="a4"/>
        <w:spacing w:before="0" w:after="0"/>
        <w:jc w:val="both"/>
      </w:pPr>
      <w:r w:rsidRPr="00E47CB4">
        <w:t>- развитие</w:t>
      </w:r>
      <w:r w:rsidRPr="00E47CB4">
        <w:rPr>
          <w:rFonts w:eastAsia="Calibri"/>
        </w:rPr>
        <w:t xml:space="preserve"> и стимулирование интеллектуального потенциала, эмоционального интеллекта, словесного и социального творчества, </w:t>
      </w:r>
      <w:r w:rsidRPr="00E47CB4">
        <w:t>речевой и общей культуры;</w:t>
      </w:r>
    </w:p>
    <w:p w:rsidR="000B3F3E" w:rsidRPr="00E47CB4" w:rsidRDefault="000B3F3E" w:rsidP="000B3F3E">
      <w:pPr>
        <w:pStyle w:val="a4"/>
        <w:spacing w:before="0" w:after="0"/>
        <w:jc w:val="both"/>
      </w:pPr>
      <w:r w:rsidRPr="00E47CB4">
        <w:t xml:space="preserve">- развитие способности к </w:t>
      </w:r>
      <w:proofErr w:type="spellStart"/>
      <w:r w:rsidRPr="00E47CB4">
        <w:t>эмпатии</w:t>
      </w:r>
      <w:proofErr w:type="spellEnd"/>
      <w:r w:rsidRPr="00E47CB4">
        <w:t>.</w:t>
      </w:r>
    </w:p>
    <w:p w:rsidR="000B3F3E" w:rsidRPr="00E47CB4" w:rsidRDefault="000B3F3E" w:rsidP="000B3F3E">
      <w:pPr>
        <w:pStyle w:val="a4"/>
        <w:spacing w:before="0" w:after="0"/>
        <w:jc w:val="both"/>
        <w:rPr>
          <w:u w:val="single"/>
        </w:rPr>
      </w:pPr>
      <w:r w:rsidRPr="00E47CB4">
        <w:rPr>
          <w:u w:val="single"/>
        </w:rPr>
        <w:t>Воспитывающие:</w:t>
      </w:r>
    </w:p>
    <w:p w:rsidR="000B3F3E" w:rsidRPr="00E47CB4" w:rsidRDefault="000B3F3E" w:rsidP="000B3F3E">
      <w:pPr>
        <w:pStyle w:val="a4"/>
        <w:spacing w:before="0" w:after="0"/>
        <w:jc w:val="both"/>
      </w:pPr>
      <w:r w:rsidRPr="00E47CB4">
        <w:t>- воспитание неравнодушных, любознательных, способных к собственному продвижению, социальному творчеству детей;</w:t>
      </w:r>
    </w:p>
    <w:p w:rsidR="000B3F3E" w:rsidRPr="00E47CB4" w:rsidRDefault="000B3F3E" w:rsidP="000B3F3E">
      <w:pPr>
        <w:pStyle w:val="a4"/>
        <w:spacing w:before="0" w:after="0"/>
        <w:jc w:val="both"/>
      </w:pPr>
      <w:r w:rsidRPr="00E47CB4">
        <w:t>-  воспитание чувства ответственности, способности работать в команде, чувствовать ответственность в общем деле;</w:t>
      </w:r>
    </w:p>
    <w:p w:rsidR="000B3F3E" w:rsidRPr="00E47CB4" w:rsidRDefault="000B3F3E" w:rsidP="000B3F3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</w:rPr>
        <w:t>- популяризация ценностей российского общества: духовность, нравственность, здоровье, труд, семья, толерантность, права человека, служение Отечеству, активная жизненная и гражданская позиция.</w:t>
      </w:r>
    </w:p>
    <w:p w:rsidR="00013825" w:rsidRPr="00E47CB4" w:rsidRDefault="00013825" w:rsidP="00013825">
      <w:pPr>
        <w:pStyle w:val="Style24"/>
        <w:widowControl/>
        <w:spacing w:line="240" w:lineRule="auto"/>
        <w:ind w:firstLine="851"/>
        <w:jc w:val="center"/>
        <w:rPr>
          <w:rStyle w:val="FontStyle106"/>
          <w:b/>
          <w:sz w:val="24"/>
          <w:szCs w:val="24"/>
        </w:rPr>
      </w:pPr>
    </w:p>
    <w:p w:rsidR="00013825" w:rsidRPr="00E47CB4" w:rsidRDefault="00013825" w:rsidP="00013825">
      <w:pPr>
        <w:pStyle w:val="Style24"/>
        <w:widowControl/>
        <w:spacing w:line="240" w:lineRule="auto"/>
        <w:ind w:firstLine="851"/>
        <w:jc w:val="center"/>
        <w:rPr>
          <w:rStyle w:val="FontStyle106"/>
          <w:b/>
          <w:sz w:val="24"/>
          <w:szCs w:val="24"/>
        </w:rPr>
      </w:pPr>
      <w:r w:rsidRPr="00E47CB4">
        <w:rPr>
          <w:rStyle w:val="FontStyle106"/>
          <w:b/>
          <w:sz w:val="24"/>
          <w:szCs w:val="24"/>
        </w:rPr>
        <w:t>Учебно-тематический план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2908"/>
        <w:gridCol w:w="1901"/>
        <w:gridCol w:w="1901"/>
        <w:gridCol w:w="1902"/>
      </w:tblGrid>
      <w:tr w:rsidR="00013825" w:rsidRPr="00E47CB4" w:rsidTr="00B93857">
        <w:tc>
          <w:tcPr>
            <w:tcW w:w="959" w:type="dxa"/>
            <w:vMerge w:val="restart"/>
            <w:shd w:val="clear" w:color="auto" w:fill="auto"/>
            <w:vAlign w:val="center"/>
          </w:tcPr>
          <w:p w:rsidR="00013825" w:rsidRPr="00E47CB4" w:rsidRDefault="00013825" w:rsidP="00B9385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908" w:type="dxa"/>
            <w:vMerge w:val="restart"/>
            <w:shd w:val="clear" w:color="auto" w:fill="auto"/>
            <w:vAlign w:val="center"/>
          </w:tcPr>
          <w:p w:rsidR="00013825" w:rsidRPr="00E47CB4" w:rsidRDefault="00013825" w:rsidP="00B9385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5704" w:type="dxa"/>
            <w:gridSpan w:val="3"/>
            <w:shd w:val="clear" w:color="auto" w:fill="auto"/>
            <w:vAlign w:val="center"/>
          </w:tcPr>
          <w:p w:rsidR="00013825" w:rsidRPr="00E47CB4" w:rsidRDefault="00013825" w:rsidP="00B9385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013825" w:rsidRPr="00E47CB4" w:rsidTr="00B93857">
        <w:tc>
          <w:tcPr>
            <w:tcW w:w="959" w:type="dxa"/>
            <w:vMerge/>
            <w:shd w:val="clear" w:color="auto" w:fill="auto"/>
            <w:vAlign w:val="center"/>
          </w:tcPr>
          <w:p w:rsidR="00013825" w:rsidRPr="00E47CB4" w:rsidRDefault="00013825" w:rsidP="00B9385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8" w:type="dxa"/>
            <w:vMerge/>
            <w:shd w:val="clear" w:color="auto" w:fill="auto"/>
            <w:vAlign w:val="center"/>
          </w:tcPr>
          <w:p w:rsidR="00013825" w:rsidRPr="00E47CB4" w:rsidRDefault="00013825" w:rsidP="00B9385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 w:rsidR="00013825" w:rsidRPr="00E47CB4" w:rsidRDefault="00013825" w:rsidP="00B9385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901" w:type="dxa"/>
            <w:shd w:val="clear" w:color="auto" w:fill="auto"/>
            <w:vAlign w:val="center"/>
          </w:tcPr>
          <w:p w:rsidR="00013825" w:rsidRPr="00E47CB4" w:rsidRDefault="00013825" w:rsidP="00B9385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902" w:type="dxa"/>
            <w:shd w:val="clear" w:color="auto" w:fill="auto"/>
            <w:vAlign w:val="center"/>
          </w:tcPr>
          <w:p w:rsidR="00013825" w:rsidRPr="00E47CB4" w:rsidRDefault="00013825" w:rsidP="00B9385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</w:tr>
      <w:tr w:rsidR="00013825" w:rsidRPr="00E47CB4" w:rsidTr="00B93857">
        <w:tc>
          <w:tcPr>
            <w:tcW w:w="9571" w:type="dxa"/>
            <w:gridSpan w:val="5"/>
            <w:shd w:val="clear" w:color="auto" w:fill="auto"/>
          </w:tcPr>
          <w:p w:rsidR="00013825" w:rsidRPr="00E47CB4" w:rsidRDefault="00013825" w:rsidP="000138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       Раздел 1.  </w:t>
            </w:r>
            <w:r w:rsidR="00DF44E6" w:rsidRPr="00E47C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 начале было слово – 34 часа</w:t>
            </w:r>
          </w:p>
        </w:tc>
      </w:tr>
      <w:tr w:rsidR="00013825" w:rsidRPr="00E47CB4" w:rsidTr="00B93857">
        <w:tc>
          <w:tcPr>
            <w:tcW w:w="959" w:type="dxa"/>
          </w:tcPr>
          <w:p w:rsidR="00013825" w:rsidRPr="00E47CB4" w:rsidRDefault="00013825" w:rsidP="000138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908" w:type="dxa"/>
          </w:tcPr>
          <w:p w:rsidR="00013825" w:rsidRPr="00E47CB4" w:rsidRDefault="00013825" w:rsidP="0001382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Публичная речь</w:t>
            </w:r>
          </w:p>
        </w:tc>
        <w:tc>
          <w:tcPr>
            <w:tcW w:w="1901" w:type="dxa"/>
          </w:tcPr>
          <w:p w:rsidR="00013825" w:rsidRPr="00E47CB4" w:rsidRDefault="00013825" w:rsidP="000138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901" w:type="dxa"/>
          </w:tcPr>
          <w:p w:rsidR="00013825" w:rsidRPr="00E47CB4" w:rsidRDefault="00013825" w:rsidP="000138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02" w:type="dxa"/>
          </w:tcPr>
          <w:p w:rsidR="00013825" w:rsidRPr="00E47CB4" w:rsidRDefault="00013825" w:rsidP="000138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013825" w:rsidRPr="00E47CB4" w:rsidTr="00B93857">
        <w:tc>
          <w:tcPr>
            <w:tcW w:w="959" w:type="dxa"/>
          </w:tcPr>
          <w:p w:rsidR="00013825" w:rsidRPr="00E47CB4" w:rsidRDefault="00013825" w:rsidP="000138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908" w:type="dxa"/>
          </w:tcPr>
          <w:p w:rsidR="00013825" w:rsidRPr="00E47CB4" w:rsidRDefault="00013825" w:rsidP="0001382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Популярные формы делового общения</w:t>
            </w:r>
          </w:p>
        </w:tc>
        <w:tc>
          <w:tcPr>
            <w:tcW w:w="1901" w:type="dxa"/>
          </w:tcPr>
          <w:p w:rsidR="00013825" w:rsidRPr="00E47CB4" w:rsidRDefault="00013825" w:rsidP="000138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901" w:type="dxa"/>
          </w:tcPr>
          <w:p w:rsidR="00013825" w:rsidRPr="00E47CB4" w:rsidRDefault="00013825" w:rsidP="000138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02" w:type="dxa"/>
          </w:tcPr>
          <w:p w:rsidR="00013825" w:rsidRPr="00E47CB4" w:rsidRDefault="00013825" w:rsidP="000138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013825" w:rsidRPr="00E47CB4" w:rsidTr="00B93857">
        <w:tc>
          <w:tcPr>
            <w:tcW w:w="959" w:type="dxa"/>
          </w:tcPr>
          <w:p w:rsidR="00013825" w:rsidRPr="00E47CB4" w:rsidRDefault="00013825" w:rsidP="000138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908" w:type="dxa"/>
          </w:tcPr>
          <w:p w:rsidR="00013825" w:rsidRPr="00E47CB4" w:rsidRDefault="00013825" w:rsidP="0001382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eastAsia="MS Mincho" w:hAnsi="Times New Roman" w:cs="Times New Roman"/>
                <w:sz w:val="24"/>
                <w:szCs w:val="24"/>
              </w:rPr>
              <w:t>Особенности составления официально-деловых текстов</w:t>
            </w:r>
          </w:p>
        </w:tc>
        <w:tc>
          <w:tcPr>
            <w:tcW w:w="1901" w:type="dxa"/>
          </w:tcPr>
          <w:p w:rsidR="00013825" w:rsidRPr="00E47CB4" w:rsidRDefault="00013825" w:rsidP="000138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01" w:type="dxa"/>
          </w:tcPr>
          <w:p w:rsidR="00013825" w:rsidRPr="00E47CB4" w:rsidRDefault="00013825" w:rsidP="000138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902" w:type="dxa"/>
          </w:tcPr>
          <w:p w:rsidR="00013825" w:rsidRPr="00E47CB4" w:rsidRDefault="00013825" w:rsidP="000138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013825" w:rsidRPr="00E47CB4" w:rsidTr="00B93857">
        <w:tc>
          <w:tcPr>
            <w:tcW w:w="959" w:type="dxa"/>
          </w:tcPr>
          <w:p w:rsidR="00013825" w:rsidRPr="00E47CB4" w:rsidRDefault="00013825" w:rsidP="000138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908" w:type="dxa"/>
          </w:tcPr>
          <w:p w:rsidR="00013825" w:rsidRPr="00E47CB4" w:rsidRDefault="00013825" w:rsidP="00013825">
            <w:pPr>
              <w:spacing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eastAsia="MS Mincho" w:hAnsi="Times New Roman" w:cs="Times New Roman"/>
                <w:sz w:val="24"/>
                <w:szCs w:val="24"/>
              </w:rPr>
              <w:t>Текст для СМИ</w:t>
            </w:r>
          </w:p>
        </w:tc>
        <w:tc>
          <w:tcPr>
            <w:tcW w:w="1901" w:type="dxa"/>
          </w:tcPr>
          <w:p w:rsidR="00013825" w:rsidRPr="00E47CB4" w:rsidRDefault="00DF44E6" w:rsidP="000138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901" w:type="dxa"/>
          </w:tcPr>
          <w:p w:rsidR="00013825" w:rsidRPr="00E47CB4" w:rsidRDefault="00DF44E6" w:rsidP="000138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902" w:type="dxa"/>
          </w:tcPr>
          <w:p w:rsidR="00013825" w:rsidRPr="00E47CB4" w:rsidRDefault="00DF44E6" w:rsidP="000138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013825" w:rsidRPr="00E47CB4" w:rsidTr="00B93857">
        <w:tc>
          <w:tcPr>
            <w:tcW w:w="959" w:type="dxa"/>
          </w:tcPr>
          <w:p w:rsidR="00013825" w:rsidRPr="00E47CB4" w:rsidRDefault="00013825" w:rsidP="000138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908" w:type="dxa"/>
          </w:tcPr>
          <w:p w:rsidR="00013825" w:rsidRPr="00E47CB4" w:rsidRDefault="00013825" w:rsidP="0001382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Литературная проба</w:t>
            </w:r>
          </w:p>
        </w:tc>
        <w:tc>
          <w:tcPr>
            <w:tcW w:w="1901" w:type="dxa"/>
          </w:tcPr>
          <w:p w:rsidR="00013825" w:rsidRPr="00E47CB4" w:rsidRDefault="004403E4" w:rsidP="000138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901" w:type="dxa"/>
          </w:tcPr>
          <w:p w:rsidR="00013825" w:rsidRPr="00E47CB4" w:rsidRDefault="00013825" w:rsidP="000138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02" w:type="dxa"/>
          </w:tcPr>
          <w:p w:rsidR="00013825" w:rsidRPr="00E47CB4" w:rsidRDefault="004403E4" w:rsidP="000138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013825" w:rsidRPr="00E47CB4" w:rsidTr="00B93857">
        <w:tc>
          <w:tcPr>
            <w:tcW w:w="959" w:type="dxa"/>
          </w:tcPr>
          <w:p w:rsidR="00013825" w:rsidRPr="00E47CB4" w:rsidRDefault="00013825" w:rsidP="000138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908" w:type="dxa"/>
          </w:tcPr>
          <w:p w:rsidR="00013825" w:rsidRPr="00E47CB4" w:rsidRDefault="00013825" w:rsidP="0001382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Конкурс ораторского мастерства</w:t>
            </w:r>
          </w:p>
        </w:tc>
        <w:tc>
          <w:tcPr>
            <w:tcW w:w="1901" w:type="dxa"/>
          </w:tcPr>
          <w:p w:rsidR="00013825" w:rsidRPr="00E47CB4" w:rsidRDefault="004403E4" w:rsidP="000138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901" w:type="dxa"/>
          </w:tcPr>
          <w:p w:rsidR="00013825" w:rsidRPr="00E47CB4" w:rsidRDefault="00013825" w:rsidP="000138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02" w:type="dxa"/>
          </w:tcPr>
          <w:p w:rsidR="00013825" w:rsidRPr="00E47CB4" w:rsidRDefault="004403E4" w:rsidP="000138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013825" w:rsidRPr="00E47CB4" w:rsidTr="00B93857">
        <w:tc>
          <w:tcPr>
            <w:tcW w:w="9571" w:type="dxa"/>
            <w:gridSpan w:val="5"/>
            <w:shd w:val="clear" w:color="auto" w:fill="auto"/>
          </w:tcPr>
          <w:p w:rsidR="00013825" w:rsidRPr="00E47CB4" w:rsidRDefault="00013825" w:rsidP="000138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Раздел 2. </w:t>
            </w:r>
            <w:r w:rsidR="00DF44E6" w:rsidRPr="00E47C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Зри в корень – </w:t>
            </w:r>
            <w:r w:rsidR="004403E4" w:rsidRPr="00E47C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28</w:t>
            </w:r>
            <w:r w:rsidR="00DF44E6" w:rsidRPr="00E47C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часов</w:t>
            </w:r>
          </w:p>
        </w:tc>
      </w:tr>
      <w:tr w:rsidR="00013825" w:rsidRPr="00E47CB4" w:rsidTr="00B93857">
        <w:tc>
          <w:tcPr>
            <w:tcW w:w="959" w:type="dxa"/>
            <w:tcBorders>
              <w:right w:val="single" w:sz="4" w:space="0" w:color="auto"/>
            </w:tcBorders>
          </w:tcPr>
          <w:p w:rsidR="00013825" w:rsidRPr="00E47CB4" w:rsidRDefault="00013825" w:rsidP="000138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908" w:type="dxa"/>
            <w:tcBorders>
              <w:right w:val="single" w:sz="4" w:space="0" w:color="auto"/>
            </w:tcBorders>
          </w:tcPr>
          <w:p w:rsidR="00013825" w:rsidRPr="00E47CB4" w:rsidRDefault="00013825" w:rsidP="00013825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7CB4">
              <w:rPr>
                <w:rFonts w:ascii="Times New Roman" w:eastAsia="MS Mincho" w:hAnsi="Times New Roman" w:cs="Times New Roman"/>
                <w:sz w:val="24"/>
                <w:szCs w:val="24"/>
              </w:rPr>
              <w:t>Принципы успешной организации деятельности</w:t>
            </w:r>
          </w:p>
        </w:tc>
        <w:tc>
          <w:tcPr>
            <w:tcW w:w="1901" w:type="dxa"/>
            <w:tcBorders>
              <w:left w:val="single" w:sz="4" w:space="0" w:color="auto"/>
            </w:tcBorders>
          </w:tcPr>
          <w:p w:rsidR="00013825" w:rsidRPr="00E47CB4" w:rsidRDefault="004403E4" w:rsidP="000138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01" w:type="dxa"/>
            <w:tcBorders>
              <w:left w:val="single" w:sz="4" w:space="0" w:color="auto"/>
            </w:tcBorders>
          </w:tcPr>
          <w:p w:rsidR="00013825" w:rsidRPr="00E47CB4" w:rsidRDefault="004403E4" w:rsidP="000138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902" w:type="dxa"/>
            <w:tcBorders>
              <w:right w:val="single" w:sz="4" w:space="0" w:color="auto"/>
            </w:tcBorders>
          </w:tcPr>
          <w:p w:rsidR="00013825" w:rsidRPr="00E47CB4" w:rsidRDefault="004403E4" w:rsidP="000138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013825" w:rsidRPr="00E47CB4" w:rsidTr="00B93857">
        <w:tc>
          <w:tcPr>
            <w:tcW w:w="959" w:type="dxa"/>
            <w:tcBorders>
              <w:right w:val="single" w:sz="4" w:space="0" w:color="auto"/>
            </w:tcBorders>
          </w:tcPr>
          <w:p w:rsidR="00013825" w:rsidRPr="00E47CB4" w:rsidRDefault="00013825" w:rsidP="000138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908" w:type="dxa"/>
            <w:tcBorders>
              <w:right w:val="single" w:sz="4" w:space="0" w:color="auto"/>
            </w:tcBorders>
          </w:tcPr>
          <w:p w:rsidR="00013825" w:rsidRPr="00E47CB4" w:rsidRDefault="00013825" w:rsidP="00013825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7CB4">
              <w:rPr>
                <w:rFonts w:ascii="Times New Roman" w:eastAsia="MS Mincho" w:hAnsi="Times New Roman" w:cs="Times New Roman"/>
                <w:sz w:val="24"/>
                <w:szCs w:val="24"/>
              </w:rPr>
              <w:t>Культура делового общения</w:t>
            </w:r>
          </w:p>
        </w:tc>
        <w:tc>
          <w:tcPr>
            <w:tcW w:w="1901" w:type="dxa"/>
            <w:tcBorders>
              <w:left w:val="single" w:sz="4" w:space="0" w:color="auto"/>
            </w:tcBorders>
          </w:tcPr>
          <w:p w:rsidR="00013825" w:rsidRPr="00E47CB4" w:rsidRDefault="004403E4" w:rsidP="000138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01" w:type="dxa"/>
            <w:tcBorders>
              <w:left w:val="single" w:sz="4" w:space="0" w:color="auto"/>
            </w:tcBorders>
          </w:tcPr>
          <w:p w:rsidR="00013825" w:rsidRPr="00E47CB4" w:rsidRDefault="004403E4" w:rsidP="000138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902" w:type="dxa"/>
            <w:tcBorders>
              <w:right w:val="single" w:sz="4" w:space="0" w:color="auto"/>
            </w:tcBorders>
          </w:tcPr>
          <w:p w:rsidR="00013825" w:rsidRPr="00E47CB4" w:rsidRDefault="004403E4" w:rsidP="000138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013825" w:rsidRPr="00E47CB4" w:rsidTr="00B93857">
        <w:tc>
          <w:tcPr>
            <w:tcW w:w="959" w:type="dxa"/>
            <w:tcBorders>
              <w:right w:val="single" w:sz="4" w:space="0" w:color="auto"/>
            </w:tcBorders>
          </w:tcPr>
          <w:p w:rsidR="00013825" w:rsidRPr="00E47CB4" w:rsidRDefault="00013825" w:rsidP="000138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908" w:type="dxa"/>
            <w:tcBorders>
              <w:right w:val="single" w:sz="4" w:space="0" w:color="auto"/>
            </w:tcBorders>
          </w:tcPr>
          <w:p w:rsidR="00013825" w:rsidRPr="00E47CB4" w:rsidRDefault="00013825" w:rsidP="00013825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 xml:space="preserve">Юнкоровский </w:t>
            </w:r>
            <w:proofErr w:type="spellStart"/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интенсив</w:t>
            </w:r>
            <w:proofErr w:type="spellEnd"/>
          </w:p>
        </w:tc>
        <w:tc>
          <w:tcPr>
            <w:tcW w:w="1901" w:type="dxa"/>
            <w:tcBorders>
              <w:left w:val="single" w:sz="4" w:space="0" w:color="auto"/>
            </w:tcBorders>
          </w:tcPr>
          <w:p w:rsidR="00013825" w:rsidRPr="00E47CB4" w:rsidRDefault="004403E4" w:rsidP="000138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901" w:type="dxa"/>
            <w:tcBorders>
              <w:left w:val="single" w:sz="4" w:space="0" w:color="auto"/>
            </w:tcBorders>
          </w:tcPr>
          <w:p w:rsidR="00013825" w:rsidRPr="00E47CB4" w:rsidRDefault="004403E4" w:rsidP="000138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902" w:type="dxa"/>
            <w:tcBorders>
              <w:right w:val="single" w:sz="4" w:space="0" w:color="auto"/>
            </w:tcBorders>
          </w:tcPr>
          <w:p w:rsidR="00013825" w:rsidRPr="00E47CB4" w:rsidRDefault="004403E4" w:rsidP="000138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013825" w:rsidRPr="00E47CB4" w:rsidTr="00B93857">
        <w:tc>
          <w:tcPr>
            <w:tcW w:w="959" w:type="dxa"/>
            <w:tcBorders>
              <w:right w:val="single" w:sz="4" w:space="0" w:color="auto"/>
            </w:tcBorders>
          </w:tcPr>
          <w:p w:rsidR="00013825" w:rsidRPr="00E47CB4" w:rsidRDefault="00013825" w:rsidP="000138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908" w:type="dxa"/>
            <w:tcBorders>
              <w:right w:val="single" w:sz="4" w:space="0" w:color="auto"/>
            </w:tcBorders>
          </w:tcPr>
          <w:p w:rsidR="00013825" w:rsidRPr="00E47CB4" w:rsidRDefault="00013825" w:rsidP="00013825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Клуб «Цицерон»</w:t>
            </w:r>
          </w:p>
        </w:tc>
        <w:tc>
          <w:tcPr>
            <w:tcW w:w="1901" w:type="dxa"/>
            <w:tcBorders>
              <w:left w:val="single" w:sz="4" w:space="0" w:color="auto"/>
            </w:tcBorders>
          </w:tcPr>
          <w:p w:rsidR="00013825" w:rsidRPr="00E47CB4" w:rsidRDefault="00013825" w:rsidP="000138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901" w:type="dxa"/>
            <w:tcBorders>
              <w:left w:val="single" w:sz="4" w:space="0" w:color="auto"/>
            </w:tcBorders>
          </w:tcPr>
          <w:p w:rsidR="00013825" w:rsidRPr="00E47CB4" w:rsidRDefault="00013825" w:rsidP="000138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02" w:type="dxa"/>
            <w:tcBorders>
              <w:right w:val="single" w:sz="4" w:space="0" w:color="auto"/>
            </w:tcBorders>
          </w:tcPr>
          <w:p w:rsidR="00013825" w:rsidRPr="00E47CB4" w:rsidRDefault="00013825" w:rsidP="000138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013825" w:rsidRPr="00E47CB4" w:rsidTr="00B9385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3825" w:rsidRPr="00E47CB4" w:rsidRDefault="00013825" w:rsidP="00B93857">
            <w:pPr>
              <w:spacing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13825" w:rsidRPr="00E47CB4" w:rsidRDefault="00013825" w:rsidP="00B93857">
            <w:pPr>
              <w:spacing w:line="240" w:lineRule="auto"/>
              <w:outlineLvl w:val="1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825" w:rsidRPr="00E47CB4" w:rsidRDefault="00013825" w:rsidP="00B93857">
            <w:pPr>
              <w:spacing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13825" w:rsidRPr="00E47CB4" w:rsidRDefault="00013825" w:rsidP="00B93857">
            <w:pPr>
              <w:spacing w:line="240" w:lineRule="auto"/>
              <w:ind w:firstLine="567"/>
              <w:jc w:val="both"/>
              <w:outlineLvl w:val="1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825" w:rsidRPr="00E47CB4" w:rsidRDefault="00013825" w:rsidP="00B93857">
            <w:pPr>
              <w:spacing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13825" w:rsidRPr="00E47CB4" w:rsidTr="00B93857">
        <w:tc>
          <w:tcPr>
            <w:tcW w:w="9571" w:type="dxa"/>
            <w:gridSpan w:val="5"/>
            <w:shd w:val="clear" w:color="auto" w:fill="auto"/>
          </w:tcPr>
          <w:p w:rsidR="00013825" w:rsidRPr="00E47CB4" w:rsidRDefault="00013825" w:rsidP="00287F5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Раздел 3. </w:t>
            </w:r>
            <w:r w:rsidRPr="00E47C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Слово </w:t>
            </w:r>
            <w:r w:rsidR="00D432DA" w:rsidRPr="00E47C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E47C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 воробей </w:t>
            </w:r>
            <w:r w:rsidR="004403E4" w:rsidRPr="00E47CB4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="00983AEA" w:rsidRPr="00E47C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  <w:r w:rsidR="00287F5E" w:rsidRPr="00E47CB4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E47C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</w:tr>
      <w:tr w:rsidR="00E75709" w:rsidRPr="00E47CB4" w:rsidTr="00B93857">
        <w:tc>
          <w:tcPr>
            <w:tcW w:w="959" w:type="dxa"/>
            <w:tcBorders>
              <w:right w:val="single" w:sz="4" w:space="0" w:color="auto"/>
            </w:tcBorders>
          </w:tcPr>
          <w:p w:rsidR="00E75709" w:rsidRPr="00E47CB4" w:rsidRDefault="00E75709" w:rsidP="00E757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08" w:type="dxa"/>
            <w:tcBorders>
              <w:right w:val="single" w:sz="4" w:space="0" w:color="auto"/>
            </w:tcBorders>
          </w:tcPr>
          <w:p w:rsidR="00E75709" w:rsidRPr="00E47CB4" w:rsidRDefault="00E75709" w:rsidP="00E757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eastAsia="MS Mincho" w:hAnsi="Times New Roman" w:cs="Times New Roman"/>
                <w:sz w:val="24"/>
                <w:szCs w:val="24"/>
              </w:rPr>
              <w:t>Современные методы коммуникации</w:t>
            </w:r>
          </w:p>
        </w:tc>
        <w:tc>
          <w:tcPr>
            <w:tcW w:w="1901" w:type="dxa"/>
            <w:tcBorders>
              <w:left w:val="single" w:sz="4" w:space="0" w:color="auto"/>
            </w:tcBorders>
          </w:tcPr>
          <w:p w:rsidR="00E75709" w:rsidRPr="00E47CB4" w:rsidRDefault="004403E4" w:rsidP="00E757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1" w:type="dxa"/>
            <w:tcBorders>
              <w:left w:val="single" w:sz="4" w:space="0" w:color="auto"/>
            </w:tcBorders>
          </w:tcPr>
          <w:p w:rsidR="00E75709" w:rsidRPr="00E47CB4" w:rsidRDefault="00DF44E6" w:rsidP="00E757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2" w:type="dxa"/>
            <w:tcBorders>
              <w:right w:val="single" w:sz="4" w:space="0" w:color="auto"/>
            </w:tcBorders>
          </w:tcPr>
          <w:p w:rsidR="00E75709" w:rsidRPr="00E47CB4" w:rsidRDefault="00DF44E6" w:rsidP="00E757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 xml:space="preserve">            1</w:t>
            </w:r>
          </w:p>
        </w:tc>
      </w:tr>
      <w:tr w:rsidR="00E75709" w:rsidRPr="00E47CB4" w:rsidTr="00B93857">
        <w:tc>
          <w:tcPr>
            <w:tcW w:w="959" w:type="dxa"/>
            <w:tcBorders>
              <w:right w:val="single" w:sz="4" w:space="0" w:color="auto"/>
            </w:tcBorders>
          </w:tcPr>
          <w:p w:rsidR="00E75709" w:rsidRPr="00E47CB4" w:rsidRDefault="00E75709" w:rsidP="00E757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08" w:type="dxa"/>
            <w:tcBorders>
              <w:right w:val="single" w:sz="4" w:space="0" w:color="auto"/>
            </w:tcBorders>
          </w:tcPr>
          <w:p w:rsidR="00E75709" w:rsidRPr="00E47CB4" w:rsidRDefault="00E75709" w:rsidP="00E757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Социально-образовательный проект</w:t>
            </w:r>
          </w:p>
        </w:tc>
        <w:tc>
          <w:tcPr>
            <w:tcW w:w="1901" w:type="dxa"/>
            <w:tcBorders>
              <w:left w:val="single" w:sz="4" w:space="0" w:color="auto"/>
            </w:tcBorders>
          </w:tcPr>
          <w:p w:rsidR="00E75709" w:rsidRPr="00E47CB4" w:rsidRDefault="00287F5E" w:rsidP="00E757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01" w:type="dxa"/>
            <w:tcBorders>
              <w:left w:val="single" w:sz="4" w:space="0" w:color="auto"/>
            </w:tcBorders>
          </w:tcPr>
          <w:p w:rsidR="00E75709" w:rsidRPr="00E47CB4" w:rsidRDefault="00E907C3" w:rsidP="00E757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2" w:type="dxa"/>
            <w:tcBorders>
              <w:right w:val="single" w:sz="4" w:space="0" w:color="auto"/>
            </w:tcBorders>
          </w:tcPr>
          <w:p w:rsidR="00E75709" w:rsidRPr="00E47CB4" w:rsidRDefault="00287F5E" w:rsidP="00E757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75709" w:rsidRPr="00E47CB4" w:rsidTr="00B93857">
        <w:tc>
          <w:tcPr>
            <w:tcW w:w="959" w:type="dxa"/>
            <w:tcBorders>
              <w:right w:val="single" w:sz="4" w:space="0" w:color="auto"/>
            </w:tcBorders>
          </w:tcPr>
          <w:p w:rsidR="00E75709" w:rsidRPr="00E47CB4" w:rsidRDefault="00E75709" w:rsidP="00E757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08" w:type="dxa"/>
            <w:tcBorders>
              <w:right w:val="single" w:sz="4" w:space="0" w:color="auto"/>
            </w:tcBorders>
          </w:tcPr>
          <w:p w:rsidR="00E75709" w:rsidRPr="00E47CB4" w:rsidRDefault="00E75709" w:rsidP="00E757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Ток-шоу</w:t>
            </w:r>
          </w:p>
        </w:tc>
        <w:tc>
          <w:tcPr>
            <w:tcW w:w="1901" w:type="dxa"/>
            <w:tcBorders>
              <w:left w:val="single" w:sz="4" w:space="0" w:color="auto"/>
            </w:tcBorders>
          </w:tcPr>
          <w:p w:rsidR="00E75709" w:rsidRPr="00E47CB4" w:rsidRDefault="004403E4" w:rsidP="00E757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1" w:type="dxa"/>
            <w:tcBorders>
              <w:left w:val="single" w:sz="4" w:space="0" w:color="auto"/>
            </w:tcBorders>
          </w:tcPr>
          <w:p w:rsidR="00E75709" w:rsidRPr="00E47CB4" w:rsidRDefault="00E75709" w:rsidP="00E757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  <w:tcBorders>
              <w:right w:val="single" w:sz="4" w:space="0" w:color="auto"/>
            </w:tcBorders>
          </w:tcPr>
          <w:p w:rsidR="00E75709" w:rsidRPr="00E47CB4" w:rsidRDefault="004403E4" w:rsidP="00E757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5709" w:rsidRPr="00E47CB4" w:rsidTr="00B9385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75709" w:rsidRPr="00E47CB4" w:rsidRDefault="00E75709" w:rsidP="00E75709">
            <w:pPr>
              <w:spacing w:line="240" w:lineRule="auto"/>
              <w:outlineLvl w:val="1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75709" w:rsidRPr="00E47CB4" w:rsidRDefault="00E75709" w:rsidP="00E75709">
            <w:pPr>
              <w:spacing w:line="240" w:lineRule="auto"/>
              <w:outlineLvl w:val="1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5709" w:rsidRPr="00E47CB4" w:rsidRDefault="00E907C3" w:rsidP="00287F5E">
            <w:pPr>
              <w:spacing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287F5E" w:rsidRPr="00E47CB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01" w:type="dxa"/>
            <w:tcBorders>
              <w:left w:val="single" w:sz="4" w:space="0" w:color="auto"/>
            </w:tcBorders>
          </w:tcPr>
          <w:p w:rsidR="00E75709" w:rsidRPr="00E47CB4" w:rsidRDefault="00E907C3" w:rsidP="00E757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902" w:type="dxa"/>
            <w:tcBorders>
              <w:bottom w:val="single" w:sz="4" w:space="0" w:color="auto"/>
              <w:right w:val="single" w:sz="4" w:space="0" w:color="auto"/>
            </w:tcBorders>
          </w:tcPr>
          <w:p w:rsidR="00E75709" w:rsidRPr="00E47CB4" w:rsidRDefault="00064545" w:rsidP="00287F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287F5E" w:rsidRPr="00E47CB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013825" w:rsidRPr="00E47CB4" w:rsidRDefault="00013825" w:rsidP="005E72CD">
      <w:pPr>
        <w:pStyle w:val="a4"/>
        <w:spacing w:before="0" w:after="0"/>
        <w:ind w:firstLine="709"/>
        <w:jc w:val="both"/>
      </w:pPr>
    </w:p>
    <w:p w:rsidR="00E75709" w:rsidRPr="00E47CB4" w:rsidRDefault="00E75709" w:rsidP="00E75709">
      <w:pPr>
        <w:spacing w:line="240" w:lineRule="auto"/>
        <w:jc w:val="both"/>
        <w:outlineLvl w:val="1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E75709" w:rsidRPr="00E47CB4" w:rsidRDefault="00E75709" w:rsidP="00E75709">
      <w:pPr>
        <w:pStyle w:val="Style24"/>
        <w:widowControl/>
        <w:spacing w:line="240" w:lineRule="auto"/>
        <w:ind w:firstLine="851"/>
        <w:jc w:val="center"/>
        <w:rPr>
          <w:rStyle w:val="FontStyle106"/>
          <w:b/>
          <w:sz w:val="24"/>
          <w:szCs w:val="24"/>
        </w:rPr>
      </w:pPr>
      <w:r w:rsidRPr="00E47CB4">
        <w:rPr>
          <w:rStyle w:val="FontStyle106"/>
          <w:b/>
          <w:sz w:val="24"/>
          <w:szCs w:val="24"/>
        </w:rPr>
        <w:t>Содержание программы</w:t>
      </w:r>
    </w:p>
    <w:p w:rsidR="00E75709" w:rsidRPr="00E47CB4" w:rsidRDefault="00E75709" w:rsidP="00E75709">
      <w:pPr>
        <w:pStyle w:val="Style24"/>
        <w:widowControl/>
        <w:spacing w:line="240" w:lineRule="auto"/>
        <w:ind w:firstLine="851"/>
        <w:jc w:val="center"/>
        <w:rPr>
          <w:rStyle w:val="FontStyle106"/>
          <w:b/>
          <w:sz w:val="24"/>
          <w:szCs w:val="24"/>
        </w:rPr>
      </w:pPr>
    </w:p>
    <w:p w:rsidR="00E75709" w:rsidRPr="00E47CB4" w:rsidRDefault="00E75709" w:rsidP="00E75709">
      <w:pPr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47CB4">
        <w:rPr>
          <w:rFonts w:ascii="Times New Roman" w:hAnsi="Times New Roman" w:cs="Times New Roman"/>
          <w:b/>
          <w:i/>
          <w:sz w:val="24"/>
          <w:szCs w:val="24"/>
        </w:rPr>
        <w:t>Раздел 1.</w:t>
      </w:r>
      <w:r w:rsidRPr="00E47C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 начале было слово</w:t>
      </w:r>
      <w:r w:rsidR="00DF44E6" w:rsidRPr="00E47CB4">
        <w:rPr>
          <w:rFonts w:ascii="Times New Roman" w:hAnsi="Times New Roman" w:cs="Times New Roman"/>
          <w:b/>
          <w:i/>
          <w:sz w:val="24"/>
          <w:szCs w:val="24"/>
        </w:rPr>
        <w:t xml:space="preserve"> – 34 часа</w:t>
      </w:r>
    </w:p>
    <w:p w:rsidR="00E75709" w:rsidRPr="00E47CB4" w:rsidRDefault="00E75709" w:rsidP="00E75709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5709" w:rsidRPr="00E47CB4" w:rsidRDefault="00E75709" w:rsidP="00E75709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47CB4">
        <w:rPr>
          <w:rFonts w:ascii="Times New Roman" w:hAnsi="Times New Roman" w:cs="Times New Roman"/>
          <w:i/>
          <w:sz w:val="24"/>
          <w:szCs w:val="24"/>
        </w:rPr>
        <w:t>Тема 1. Публичная речь – 10 часов</w:t>
      </w:r>
    </w:p>
    <w:p w:rsidR="00E75709" w:rsidRPr="00E47CB4" w:rsidRDefault="00E75709" w:rsidP="00E757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09" w:rsidRPr="00E47CB4" w:rsidRDefault="00E75709" w:rsidP="00E757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>Теория - 4 часа</w:t>
      </w:r>
    </w:p>
    <w:p w:rsidR="00E75709" w:rsidRPr="00E47CB4" w:rsidRDefault="00E75709" w:rsidP="00E75709">
      <w:pPr>
        <w:tabs>
          <w:tab w:val="left" w:pos="1065"/>
        </w:tabs>
        <w:spacing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E47CB4">
        <w:rPr>
          <w:rFonts w:ascii="Times New Roman" w:eastAsia="MS Mincho" w:hAnsi="Times New Roman" w:cs="Times New Roman"/>
          <w:sz w:val="24"/>
          <w:szCs w:val="24"/>
        </w:rPr>
        <w:t xml:space="preserve">Речевое воздействие как наука. Основные понятия: риторика, вербальное и невербальное речевое воздействие, нормативные правила общения, коммуникативная позиция, публичное выступление. Эффективная коммуникация. Коммуникативные барьеры. Основные правила вербального речевого воздействия: соблюдение коммуникативной нормы, установление контакта с собеседником, содержание речи, языковое оформление, стиль общения, объём общения, расположение информации, адресат общения. Невербальное речевое воздействие: виды невербальных сигналов, особенности национальной специфики невербальной коммуникации; невербальные средства усиления коммуникативной позиции говорящего: фактор внешности, взгляда, физического поведения. Организации пространства общения, фактор голоса. Общие особенности подготовки публичного выступления. Речевая форма выступления. Подготовка к публичному выступлению: выбор темы и определение основного содержания будущего выступления, структура, место важной информации, подготовка конспекта выступления, как пользоваться конспектом, репетиция выступления. Начало выступления: </w:t>
      </w:r>
      <w:proofErr w:type="gramStart"/>
      <w:r w:rsidRPr="00E47CB4">
        <w:rPr>
          <w:rFonts w:ascii="Times New Roman" w:eastAsia="MS Mincho" w:hAnsi="Times New Roman" w:cs="Times New Roman"/>
          <w:sz w:val="24"/>
          <w:szCs w:val="24"/>
        </w:rPr>
        <w:t>вступление.,</w:t>
      </w:r>
      <w:proofErr w:type="gramEnd"/>
      <w:r w:rsidRPr="00E47CB4">
        <w:rPr>
          <w:rFonts w:ascii="Times New Roman" w:eastAsia="MS Mincho" w:hAnsi="Times New Roman" w:cs="Times New Roman"/>
          <w:sz w:val="24"/>
          <w:szCs w:val="24"/>
        </w:rPr>
        <w:t xml:space="preserve"> его виды, приемы привлечения внимания. Поведение оратора в аудитории: восприятие оратора аудиторией, внешний вид, манеры, движение, взгляд, позы и жесты, громкость, темп и интонация, приёмы борьбы с волнением, реакция оратора на неполадки в ходе выступления. Приёмы поддержания внимания. Завершение публичного выступления: варианты концовок, ответы на вопросы аудитории. Аргументация: тезис и аргументы, правила и способы аргументации. Информационное выступление, его основные особенности. Рекламное выступление, правила подготовки устного рекламного выступления. Рассказ о себе: автобиография, свободный рассказ о себе. Рассказ о событии, правила рассказывания о событии. Протокольно-этикетное выступление, основные требования, правила подготовки поздравительных и приветственных речей.</w:t>
      </w:r>
    </w:p>
    <w:p w:rsidR="00E75709" w:rsidRPr="00E47CB4" w:rsidRDefault="00E75709" w:rsidP="00E75709">
      <w:pPr>
        <w:tabs>
          <w:tab w:val="left" w:pos="1065"/>
        </w:tabs>
        <w:spacing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E47CB4">
        <w:rPr>
          <w:rFonts w:ascii="Times New Roman" w:eastAsia="MS Mincho" w:hAnsi="Times New Roman" w:cs="Times New Roman"/>
          <w:sz w:val="24"/>
          <w:szCs w:val="24"/>
        </w:rPr>
        <w:t xml:space="preserve">Представление гостя, основные правила. Похвальное слово, правила подготовки. Развлекательное выступление, основные особенности. Убеждающее выступление: воодушевляющее, агитационное, собственно убеждающее. Дебаты: подготовка, проведение, правила для участников и зрителей. Как повысить эффективность публичного выступления: эффективность выступления в </w:t>
      </w:r>
      <w:proofErr w:type="gramStart"/>
      <w:r w:rsidRPr="00E47CB4">
        <w:rPr>
          <w:rFonts w:ascii="Times New Roman" w:eastAsia="MS Mincho" w:hAnsi="Times New Roman" w:cs="Times New Roman"/>
          <w:sz w:val="24"/>
          <w:szCs w:val="24"/>
        </w:rPr>
        <w:t>различных  аудиториях</w:t>
      </w:r>
      <w:proofErr w:type="gramEnd"/>
      <w:r w:rsidRPr="00E47CB4">
        <w:rPr>
          <w:rFonts w:ascii="Times New Roman" w:eastAsia="MS Mincho" w:hAnsi="Times New Roman" w:cs="Times New Roman"/>
          <w:sz w:val="24"/>
          <w:szCs w:val="24"/>
        </w:rPr>
        <w:t xml:space="preserve"> – однородной \ разнородной, большой \ небольшой, профессиональной, позитивно \ негативно настроенной, женской \ мужской, молодежной, детской, среднего и старшего возраста. Оценка эффективности публичного выступления.</w:t>
      </w:r>
    </w:p>
    <w:p w:rsidR="00E75709" w:rsidRPr="00E47CB4" w:rsidRDefault="00E75709" w:rsidP="00E757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09" w:rsidRPr="00E47CB4" w:rsidRDefault="00E75709" w:rsidP="00E757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>Практика – 6 часов</w:t>
      </w:r>
    </w:p>
    <w:p w:rsidR="00E75709" w:rsidRPr="00E47CB4" w:rsidRDefault="00E75709" w:rsidP="00E75709">
      <w:pPr>
        <w:tabs>
          <w:tab w:val="left" w:pos="1065"/>
        </w:tabs>
        <w:spacing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E47CB4">
        <w:rPr>
          <w:rFonts w:ascii="Times New Roman" w:eastAsia="MS Mincho" w:hAnsi="Times New Roman" w:cs="Times New Roman"/>
          <w:sz w:val="24"/>
          <w:szCs w:val="24"/>
        </w:rPr>
        <w:t xml:space="preserve">   Речевая гимнастика. Упражнения для отработки риторических навыков: чистоты речи, связности, выразительности, культуры речи, навыков аргументации. Свободная дискуссия «Ваше мнение». Работа с текстом по выявлению правил эффективного речевого воздействия. Творческие тренинги «Эффективный диалог», «Просьба – отказ». Тренинг «Невербальный рассказ о каком-либо событии для аудитории». Упражнения по отработке выразительности речи. Тренинги с использованием различных приёмов начала выступления. Аналитический тренинг «Какие утверждения правильные?». Игра «С одной стороны, с другой стороны». Тренинг-выступление «За что я люблю телевидение». Игра «Полемика». Игра «Аннотация». Тренинг «Шуточные объявления». Игра «Купите товар у меня». Публичное выступление – </w:t>
      </w:r>
      <w:proofErr w:type="spellStart"/>
      <w:r w:rsidRPr="00E47CB4">
        <w:rPr>
          <w:rFonts w:ascii="Times New Roman" w:eastAsia="MS Mincho" w:hAnsi="Times New Roman" w:cs="Times New Roman"/>
          <w:sz w:val="24"/>
          <w:szCs w:val="24"/>
        </w:rPr>
        <w:t>самопрезентация</w:t>
      </w:r>
      <w:proofErr w:type="spellEnd"/>
      <w:r w:rsidRPr="00E47CB4">
        <w:rPr>
          <w:rFonts w:ascii="Times New Roman" w:eastAsia="MS Mincho" w:hAnsi="Times New Roman" w:cs="Times New Roman"/>
          <w:sz w:val="24"/>
          <w:szCs w:val="24"/>
        </w:rPr>
        <w:t>. Игра «Придумай себе биографию». Игра «Пресс-конференция». Рассказ «Интересное событие в моей жизни». Тренинг «Поздравительная речь». Тренинг «Похвальная речь в честь любимого актера, близкого человека, музыканта…». Тренинг «Агитационное выступление». Игра «Встреча со спонсорами». Дебаты на актуальную тему. Тренинг «Убеждающее выступление».</w:t>
      </w:r>
    </w:p>
    <w:p w:rsidR="00E75709" w:rsidRPr="00E47CB4" w:rsidRDefault="00E75709" w:rsidP="00E75709">
      <w:pPr>
        <w:tabs>
          <w:tab w:val="left" w:pos="1065"/>
        </w:tabs>
        <w:spacing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E47CB4">
        <w:rPr>
          <w:rFonts w:ascii="Times New Roman" w:eastAsia="MS Mincho" w:hAnsi="Times New Roman" w:cs="Times New Roman"/>
          <w:sz w:val="24"/>
          <w:szCs w:val="24"/>
        </w:rPr>
        <w:t>Зачётная работа:</w:t>
      </w:r>
      <w:r w:rsidRPr="00E47CB4">
        <w:rPr>
          <w:rFonts w:ascii="Times New Roman" w:eastAsia="MS Mincho" w:hAnsi="Times New Roman" w:cs="Times New Roman"/>
          <w:b/>
          <w:sz w:val="24"/>
          <w:szCs w:val="24"/>
        </w:rPr>
        <w:t xml:space="preserve"> </w:t>
      </w:r>
      <w:r w:rsidRPr="00E47CB4">
        <w:rPr>
          <w:rFonts w:ascii="Times New Roman" w:hAnsi="Times New Roman" w:cs="Times New Roman"/>
          <w:sz w:val="24"/>
          <w:szCs w:val="24"/>
        </w:rPr>
        <w:t>конкурс ораторов «Современный Цицерон».</w:t>
      </w:r>
    </w:p>
    <w:p w:rsidR="00E75709" w:rsidRPr="00E47CB4" w:rsidRDefault="00E75709" w:rsidP="00E75709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47CB4">
        <w:rPr>
          <w:rFonts w:ascii="Times New Roman" w:hAnsi="Times New Roman" w:cs="Times New Roman"/>
          <w:i/>
          <w:sz w:val="24"/>
          <w:szCs w:val="24"/>
        </w:rPr>
        <w:t>Тема 2. Популярные формы делового общения – 10 часов</w:t>
      </w:r>
    </w:p>
    <w:p w:rsidR="00E75709" w:rsidRPr="00E47CB4" w:rsidRDefault="00E75709" w:rsidP="00E757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09" w:rsidRPr="00E47CB4" w:rsidRDefault="00E75709" w:rsidP="00E757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>Теория - 4 часа</w:t>
      </w:r>
    </w:p>
    <w:p w:rsidR="00E75709" w:rsidRPr="00E47CB4" w:rsidRDefault="00E75709" w:rsidP="00E757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lastRenderedPageBreak/>
        <w:t>Коммуникационная площадка: понятие, цели, виды. Технологии межличностной коммуникации: мозговой штурм, беседа, переговоры, телефонные и деловые переговоры, круглый стол, дискуссия, дебаты, пресс-конференция, ток-шоу. Культура речи, поведения.</w:t>
      </w:r>
    </w:p>
    <w:p w:rsidR="00E75709" w:rsidRPr="00E47CB4" w:rsidRDefault="00E75709" w:rsidP="00E757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09" w:rsidRPr="00E47CB4" w:rsidRDefault="00E75709" w:rsidP="00E757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>Практика – 6 часов</w:t>
      </w:r>
    </w:p>
    <w:p w:rsidR="00E75709" w:rsidRPr="00E47CB4" w:rsidRDefault="00E75709" w:rsidP="00E757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>Развитие навыка</w:t>
      </w:r>
      <w:r w:rsidRPr="00E47CB4">
        <w:rPr>
          <w:rFonts w:ascii="Times New Roman" w:hAnsi="Times New Roman" w:cs="Times New Roman"/>
        </w:rPr>
        <w:t xml:space="preserve"> </w:t>
      </w:r>
      <w:r w:rsidRPr="00E47CB4">
        <w:rPr>
          <w:rFonts w:ascii="Times New Roman" w:hAnsi="Times New Roman" w:cs="Times New Roman"/>
          <w:sz w:val="24"/>
          <w:szCs w:val="24"/>
        </w:rPr>
        <w:t>различных форм межличностной деловой коммуникации в современных форматах. Решение кейса, ситуационных задач. Имитационно-</w:t>
      </w:r>
      <w:proofErr w:type="spellStart"/>
      <w:r w:rsidRPr="00E47CB4">
        <w:rPr>
          <w:rFonts w:ascii="Times New Roman" w:hAnsi="Times New Roman" w:cs="Times New Roman"/>
          <w:sz w:val="24"/>
          <w:szCs w:val="24"/>
        </w:rPr>
        <w:t>деятельностные</w:t>
      </w:r>
      <w:proofErr w:type="spellEnd"/>
      <w:r w:rsidRPr="00E47CB4">
        <w:rPr>
          <w:rFonts w:ascii="Times New Roman" w:hAnsi="Times New Roman" w:cs="Times New Roman"/>
          <w:sz w:val="24"/>
          <w:szCs w:val="24"/>
        </w:rPr>
        <w:t xml:space="preserve"> игры «Собеседование», «На приеме у главы города», «В приемной комиссии». Тренинги: беседа, круглый стол, дискуссия, дебаты, мозговой штурм, пресс-конференция, ток-шоу.</w:t>
      </w:r>
    </w:p>
    <w:p w:rsidR="00E75709" w:rsidRPr="00E47CB4" w:rsidRDefault="00E75709" w:rsidP="00E75709">
      <w:pPr>
        <w:tabs>
          <w:tab w:val="left" w:pos="1065"/>
        </w:tabs>
        <w:spacing w:line="240" w:lineRule="auto"/>
        <w:jc w:val="both"/>
        <w:rPr>
          <w:rFonts w:ascii="Times New Roman" w:eastAsia="MS Mincho" w:hAnsi="Times New Roman" w:cs="Times New Roman"/>
          <w:i/>
          <w:sz w:val="24"/>
          <w:szCs w:val="24"/>
        </w:rPr>
      </w:pPr>
    </w:p>
    <w:p w:rsidR="00E75709" w:rsidRPr="00E47CB4" w:rsidRDefault="00E75709" w:rsidP="00E75709">
      <w:pPr>
        <w:tabs>
          <w:tab w:val="left" w:pos="1065"/>
        </w:tabs>
        <w:spacing w:line="240" w:lineRule="auto"/>
        <w:jc w:val="both"/>
        <w:rPr>
          <w:rFonts w:ascii="Times New Roman" w:eastAsia="MS Mincho" w:hAnsi="Times New Roman" w:cs="Times New Roman"/>
          <w:i/>
          <w:sz w:val="24"/>
          <w:szCs w:val="24"/>
        </w:rPr>
      </w:pPr>
      <w:r w:rsidRPr="00E47CB4">
        <w:rPr>
          <w:rFonts w:ascii="Times New Roman" w:eastAsia="MS Mincho" w:hAnsi="Times New Roman" w:cs="Times New Roman"/>
          <w:i/>
          <w:sz w:val="24"/>
          <w:szCs w:val="24"/>
        </w:rPr>
        <w:t>Тема 3. Особенности составления официально-деловых текстов – 4 часов</w:t>
      </w:r>
    </w:p>
    <w:p w:rsidR="00E75709" w:rsidRPr="00E47CB4" w:rsidRDefault="00E75709" w:rsidP="00E75709">
      <w:pPr>
        <w:tabs>
          <w:tab w:val="left" w:pos="1065"/>
        </w:tabs>
        <w:spacing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E75709" w:rsidRPr="00E47CB4" w:rsidRDefault="00E75709" w:rsidP="00E75709">
      <w:pPr>
        <w:tabs>
          <w:tab w:val="left" w:pos="1065"/>
        </w:tabs>
        <w:spacing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E47CB4">
        <w:rPr>
          <w:rFonts w:ascii="Times New Roman" w:eastAsia="MS Mincho" w:hAnsi="Times New Roman" w:cs="Times New Roman"/>
          <w:sz w:val="24"/>
          <w:szCs w:val="24"/>
        </w:rPr>
        <w:t>Теория – 2 часа</w:t>
      </w:r>
    </w:p>
    <w:p w:rsidR="00E75709" w:rsidRPr="00E47CB4" w:rsidRDefault="00E75709" w:rsidP="00E75709">
      <w:pPr>
        <w:tabs>
          <w:tab w:val="left" w:pos="1065"/>
        </w:tabs>
        <w:spacing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E47CB4">
        <w:rPr>
          <w:rFonts w:ascii="Times New Roman" w:eastAsia="MS Mincho" w:hAnsi="Times New Roman" w:cs="Times New Roman"/>
          <w:sz w:val="24"/>
          <w:szCs w:val="24"/>
        </w:rPr>
        <w:t>Нормы современного русского литературного языка.  Нормативное произношение и ударение. Правильность и точность словоупотребления. Фразеологические средства языка. Возможности их использования в речи. Правильное использование грамматических форм.</w:t>
      </w:r>
    </w:p>
    <w:p w:rsidR="00E75709" w:rsidRPr="00E47CB4" w:rsidRDefault="00E75709" w:rsidP="00E75709">
      <w:pPr>
        <w:tabs>
          <w:tab w:val="left" w:pos="1065"/>
        </w:tabs>
        <w:spacing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E47CB4">
        <w:rPr>
          <w:rFonts w:ascii="Times New Roman" w:eastAsia="MS Mincho" w:hAnsi="Times New Roman" w:cs="Times New Roman"/>
          <w:sz w:val="24"/>
          <w:szCs w:val="24"/>
        </w:rPr>
        <w:t xml:space="preserve">Научный текст: структурные элементы научного письменного текста и их языковое оформление, оформление цитат, справочно-библиографический аппарат научного произведения. Деловые бумаги: языковое оформление и редактирование. Некоторые особенности языка деловых бумаг и документов. Образцы, языковое оформление и виды служебных документов. Образец личного документа – заявление, доверенность. Образцы распорядительных документов – контракт, договор. Справки и докладные записки. Деловые письма. Языковые конструкции деловых писем: заголовок к тексту, выражение благодарности, выражения, объясняющие мотивы, выражение просьбы, отправка документов, подтверждение, напоминание, предложение, заключительные слова. </w:t>
      </w:r>
    </w:p>
    <w:p w:rsidR="00E75709" w:rsidRPr="00E47CB4" w:rsidRDefault="00E75709" w:rsidP="00E75709">
      <w:pPr>
        <w:tabs>
          <w:tab w:val="left" w:pos="1065"/>
        </w:tabs>
        <w:spacing w:line="240" w:lineRule="auto"/>
        <w:rPr>
          <w:rFonts w:ascii="Times New Roman" w:eastAsia="MS Mincho" w:hAnsi="Times New Roman" w:cs="Times New Roman"/>
          <w:sz w:val="24"/>
          <w:szCs w:val="24"/>
        </w:rPr>
      </w:pPr>
    </w:p>
    <w:p w:rsidR="00E75709" w:rsidRPr="00E47CB4" w:rsidRDefault="00E75709" w:rsidP="00E75709">
      <w:pPr>
        <w:tabs>
          <w:tab w:val="left" w:pos="1065"/>
        </w:tabs>
        <w:spacing w:line="240" w:lineRule="auto"/>
        <w:rPr>
          <w:rFonts w:ascii="Times New Roman" w:eastAsia="MS Mincho" w:hAnsi="Times New Roman" w:cs="Times New Roman"/>
          <w:sz w:val="24"/>
          <w:szCs w:val="24"/>
        </w:rPr>
      </w:pPr>
      <w:r w:rsidRPr="00E47CB4">
        <w:rPr>
          <w:rFonts w:ascii="Times New Roman" w:eastAsia="MS Mincho" w:hAnsi="Times New Roman" w:cs="Times New Roman"/>
          <w:sz w:val="24"/>
          <w:szCs w:val="24"/>
        </w:rPr>
        <w:t>Практика – 2 часа</w:t>
      </w:r>
    </w:p>
    <w:p w:rsidR="00E75709" w:rsidRPr="00E47CB4" w:rsidRDefault="00E75709" w:rsidP="00E75709">
      <w:pPr>
        <w:tabs>
          <w:tab w:val="left" w:pos="1065"/>
        </w:tabs>
        <w:spacing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E47CB4">
        <w:rPr>
          <w:rFonts w:ascii="Times New Roman" w:eastAsia="MS Mincho" w:hAnsi="Times New Roman" w:cs="Times New Roman"/>
          <w:sz w:val="24"/>
          <w:szCs w:val="24"/>
        </w:rPr>
        <w:t>Аналитическое чтение. Тренинги «Аннотация», «Реферат», «Рецензия», «Справочно-библиографический аппарат научного произведения». Упражнения на редактирование и устранение типичных ошибок в языке деловых бумаг. Тренинги «Заявление», «Доверенность», «Деловое письмо». Упражнения на совершенствование навыков нормативного употребления русского литературного языка, задания на редактирование текста.</w:t>
      </w:r>
    </w:p>
    <w:p w:rsidR="00E75709" w:rsidRPr="00E47CB4" w:rsidRDefault="00E75709" w:rsidP="00E75709">
      <w:pPr>
        <w:tabs>
          <w:tab w:val="left" w:pos="1065"/>
        </w:tabs>
        <w:spacing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E47CB4">
        <w:rPr>
          <w:rFonts w:ascii="Times New Roman" w:eastAsia="MS Mincho" w:hAnsi="Times New Roman" w:cs="Times New Roman"/>
          <w:sz w:val="24"/>
          <w:szCs w:val="24"/>
        </w:rPr>
        <w:t>Зачётная работа: подготовка деловой бумаги по индивидуальному заданию.</w:t>
      </w:r>
    </w:p>
    <w:p w:rsidR="00E75709" w:rsidRPr="00E47CB4" w:rsidRDefault="00E75709" w:rsidP="00E757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09" w:rsidRPr="00E47CB4" w:rsidRDefault="00E75709" w:rsidP="00E75709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47CB4">
        <w:rPr>
          <w:rFonts w:ascii="Times New Roman" w:hAnsi="Times New Roman" w:cs="Times New Roman"/>
          <w:i/>
          <w:sz w:val="24"/>
          <w:szCs w:val="24"/>
        </w:rPr>
        <w:t xml:space="preserve">Тема 4. Текст для СМИ </w:t>
      </w:r>
      <w:r w:rsidR="00DF44E6" w:rsidRPr="00E47CB4">
        <w:rPr>
          <w:rFonts w:ascii="Times New Roman" w:hAnsi="Times New Roman" w:cs="Times New Roman"/>
          <w:i/>
          <w:sz w:val="24"/>
          <w:szCs w:val="24"/>
        </w:rPr>
        <w:t>–</w:t>
      </w:r>
      <w:r w:rsidRPr="00E47CB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F44E6" w:rsidRPr="00E47CB4">
        <w:rPr>
          <w:rFonts w:ascii="Times New Roman" w:hAnsi="Times New Roman" w:cs="Times New Roman"/>
          <w:i/>
          <w:sz w:val="24"/>
          <w:szCs w:val="24"/>
        </w:rPr>
        <w:t xml:space="preserve">6 </w:t>
      </w:r>
      <w:r w:rsidRPr="00E47CB4">
        <w:rPr>
          <w:rFonts w:ascii="Times New Roman" w:hAnsi="Times New Roman" w:cs="Times New Roman"/>
          <w:i/>
          <w:sz w:val="24"/>
          <w:szCs w:val="24"/>
        </w:rPr>
        <w:t>часов</w:t>
      </w:r>
    </w:p>
    <w:p w:rsidR="00E75709" w:rsidRPr="00E47CB4" w:rsidRDefault="00E75709" w:rsidP="00E757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09" w:rsidRPr="00E47CB4" w:rsidRDefault="00E75709" w:rsidP="00E757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 xml:space="preserve">Теория </w:t>
      </w:r>
      <w:r w:rsidR="00DF44E6" w:rsidRPr="00E47CB4">
        <w:rPr>
          <w:rFonts w:ascii="Times New Roman" w:hAnsi="Times New Roman" w:cs="Times New Roman"/>
          <w:sz w:val="24"/>
          <w:szCs w:val="24"/>
        </w:rPr>
        <w:t>– 2</w:t>
      </w:r>
      <w:r w:rsidRPr="00E47CB4">
        <w:rPr>
          <w:rFonts w:ascii="Times New Roman" w:hAnsi="Times New Roman" w:cs="Times New Roman"/>
          <w:sz w:val="24"/>
          <w:szCs w:val="24"/>
        </w:rPr>
        <w:t xml:space="preserve"> часа</w:t>
      </w:r>
    </w:p>
    <w:p w:rsidR="00E75709" w:rsidRPr="00E47CB4" w:rsidRDefault="00E75709" w:rsidP="00E757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>Понятие «информация», «средства массовой информации», «информационный повод», «новость». Функции СМИ. Закон «О СМИ». Виды СМИ. Язык СМИ. Технология подготовки материала. Традиционные жанры: новость, репортаж, интервью, комментарий, статья, очерк. Структура «новостного материала». Понятие «</w:t>
      </w:r>
      <w:proofErr w:type="spellStart"/>
      <w:r w:rsidRPr="00E47CB4">
        <w:rPr>
          <w:rFonts w:ascii="Times New Roman" w:hAnsi="Times New Roman" w:cs="Times New Roman"/>
          <w:sz w:val="24"/>
          <w:szCs w:val="24"/>
        </w:rPr>
        <w:t>бэкграунд</w:t>
      </w:r>
      <w:proofErr w:type="spellEnd"/>
      <w:r w:rsidRPr="00E47CB4">
        <w:rPr>
          <w:rFonts w:ascii="Times New Roman" w:hAnsi="Times New Roman" w:cs="Times New Roman"/>
          <w:sz w:val="24"/>
          <w:szCs w:val="24"/>
        </w:rPr>
        <w:t xml:space="preserve">». </w:t>
      </w:r>
      <w:proofErr w:type="spellStart"/>
      <w:r w:rsidRPr="00E47CB4">
        <w:rPr>
          <w:rFonts w:ascii="Times New Roman" w:hAnsi="Times New Roman" w:cs="Times New Roman"/>
          <w:sz w:val="24"/>
          <w:szCs w:val="24"/>
        </w:rPr>
        <w:t>Дедлайн</w:t>
      </w:r>
      <w:proofErr w:type="spellEnd"/>
      <w:r w:rsidRPr="00E47CB4">
        <w:rPr>
          <w:rFonts w:ascii="Times New Roman" w:hAnsi="Times New Roman" w:cs="Times New Roman"/>
          <w:sz w:val="24"/>
          <w:szCs w:val="24"/>
        </w:rPr>
        <w:t xml:space="preserve"> в СМИ. </w:t>
      </w:r>
      <w:proofErr w:type="spellStart"/>
      <w:r w:rsidRPr="00E47CB4">
        <w:rPr>
          <w:rFonts w:ascii="Times New Roman" w:hAnsi="Times New Roman" w:cs="Times New Roman"/>
          <w:sz w:val="24"/>
          <w:szCs w:val="24"/>
        </w:rPr>
        <w:t>Лонгрин</w:t>
      </w:r>
      <w:proofErr w:type="spellEnd"/>
      <w:r w:rsidRPr="00E47CB4">
        <w:rPr>
          <w:rFonts w:ascii="Times New Roman" w:hAnsi="Times New Roman" w:cs="Times New Roman"/>
          <w:sz w:val="24"/>
          <w:szCs w:val="24"/>
        </w:rPr>
        <w:t>. Дата-журналистика.</w:t>
      </w:r>
    </w:p>
    <w:p w:rsidR="00E75709" w:rsidRPr="00E47CB4" w:rsidRDefault="00E75709" w:rsidP="00E757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09" w:rsidRPr="00E47CB4" w:rsidRDefault="00DF44E6" w:rsidP="00E757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>Практика – 4 часа</w:t>
      </w:r>
    </w:p>
    <w:p w:rsidR="00E75709" w:rsidRPr="00E47CB4" w:rsidRDefault="00E75709" w:rsidP="00E757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>Способность написать материал для СМИ, апробировать технологии сбора и обработки информации. Подготовка новостного материала для школьного сайта. Опрос на актуальную тему.  Подготовка и проведение интервью. Тренинг «Заседание редакции». Деловая игра «Выпуск школьного СМИ». Мини-проект «Школьный корреспондент».</w:t>
      </w:r>
    </w:p>
    <w:p w:rsidR="00E75709" w:rsidRPr="00E47CB4" w:rsidRDefault="00E75709" w:rsidP="00E75709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75709" w:rsidRPr="00E47CB4" w:rsidRDefault="00E75709" w:rsidP="00E75709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47CB4">
        <w:rPr>
          <w:rFonts w:ascii="Times New Roman" w:hAnsi="Times New Roman" w:cs="Times New Roman"/>
          <w:i/>
          <w:sz w:val="24"/>
          <w:szCs w:val="24"/>
        </w:rPr>
        <w:t xml:space="preserve">Тема 5. Литературная проба - </w:t>
      </w:r>
      <w:r w:rsidR="00DF44E6" w:rsidRPr="00E47CB4">
        <w:rPr>
          <w:rFonts w:ascii="Times New Roman" w:hAnsi="Times New Roman" w:cs="Times New Roman"/>
          <w:i/>
          <w:sz w:val="24"/>
          <w:szCs w:val="24"/>
        </w:rPr>
        <w:t>2 часа</w:t>
      </w:r>
    </w:p>
    <w:p w:rsidR="00E75709" w:rsidRPr="00E47CB4" w:rsidRDefault="00DF44E6" w:rsidP="00E757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>Практика – 2 часа</w:t>
      </w:r>
    </w:p>
    <w:p w:rsidR="00E75709" w:rsidRPr="00E47CB4" w:rsidRDefault="00E75709" w:rsidP="00E757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lastRenderedPageBreak/>
        <w:t xml:space="preserve">Развитие навыка аргументированного рассуждения. Понятие «эссе». Эссе классическое и французское. Структура эссе классического: тезис, аргументация, демонстрация, вывод. Информационный повод для эссе. </w:t>
      </w:r>
    </w:p>
    <w:p w:rsidR="00E75709" w:rsidRPr="00E47CB4" w:rsidRDefault="00E75709" w:rsidP="00E757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 xml:space="preserve">Мир </w:t>
      </w:r>
      <w:proofErr w:type="spellStart"/>
      <w:r w:rsidRPr="00E47CB4">
        <w:rPr>
          <w:rFonts w:ascii="Times New Roman" w:hAnsi="Times New Roman" w:cs="Times New Roman"/>
          <w:sz w:val="24"/>
          <w:szCs w:val="24"/>
        </w:rPr>
        <w:t>фэнтези</w:t>
      </w:r>
      <w:proofErr w:type="spellEnd"/>
      <w:r w:rsidRPr="00E47CB4">
        <w:rPr>
          <w:rFonts w:ascii="Times New Roman" w:hAnsi="Times New Roman" w:cs="Times New Roman"/>
          <w:sz w:val="24"/>
          <w:szCs w:val="24"/>
        </w:rPr>
        <w:t>. Творческая мастерская «Радуга желаний». Творческая мастерская «Презентация». Творческая разминка «Школьные истории». Упражнения на развитие речи «Акростих», «Говорить и быть услышанным», «Первое слово дороже второго», «Фантазёры», «Жила-была сказка», решение ситуационных задач, имитационная игра, творческая мастерская по разработке сборника творческих работ. Список книг, обязательных для прочтения. Мой список книг.</w:t>
      </w:r>
    </w:p>
    <w:p w:rsidR="00E75709" w:rsidRPr="00E47CB4" w:rsidRDefault="00E75709" w:rsidP="00E757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>Развитие навыка литературного творчества. Творческая мастерская «Сургут. Я». Имитационно-</w:t>
      </w:r>
      <w:proofErr w:type="spellStart"/>
      <w:r w:rsidRPr="00E47CB4">
        <w:rPr>
          <w:rFonts w:ascii="Times New Roman" w:hAnsi="Times New Roman" w:cs="Times New Roman"/>
          <w:sz w:val="24"/>
          <w:szCs w:val="24"/>
        </w:rPr>
        <w:t>деятельностная</w:t>
      </w:r>
      <w:proofErr w:type="spellEnd"/>
      <w:r w:rsidRPr="00E47CB4">
        <w:rPr>
          <w:rFonts w:ascii="Times New Roman" w:hAnsi="Times New Roman" w:cs="Times New Roman"/>
          <w:sz w:val="24"/>
          <w:szCs w:val="24"/>
        </w:rPr>
        <w:t xml:space="preserve"> игра «В гостях у издателя». Практикумы: «Замысел сборника», «Иллюстратор», «Редактор». </w:t>
      </w:r>
    </w:p>
    <w:p w:rsidR="00E75709" w:rsidRPr="00E47CB4" w:rsidRDefault="00E75709" w:rsidP="00E75709">
      <w:pPr>
        <w:spacing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E75709" w:rsidRPr="00E47CB4" w:rsidRDefault="00E75709" w:rsidP="00E75709">
      <w:pPr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i/>
          <w:sz w:val="24"/>
          <w:szCs w:val="24"/>
        </w:rPr>
        <w:t xml:space="preserve">Тема 6. </w:t>
      </w:r>
      <w:r w:rsidRPr="00E47CB4">
        <w:rPr>
          <w:rFonts w:ascii="Times New Roman" w:eastAsia="MS Mincho" w:hAnsi="Times New Roman" w:cs="Times New Roman"/>
          <w:sz w:val="24"/>
          <w:szCs w:val="24"/>
        </w:rPr>
        <w:t>К</w:t>
      </w:r>
      <w:r w:rsidRPr="00E47CB4">
        <w:rPr>
          <w:rFonts w:ascii="Times New Roman" w:hAnsi="Times New Roman" w:cs="Times New Roman"/>
          <w:sz w:val="24"/>
          <w:szCs w:val="24"/>
        </w:rPr>
        <w:t xml:space="preserve">онкурс ораторского мастерства </w:t>
      </w:r>
      <w:r w:rsidR="00DF44E6" w:rsidRPr="00E47CB4">
        <w:rPr>
          <w:rFonts w:ascii="Times New Roman" w:eastAsia="MS Mincho" w:hAnsi="Times New Roman" w:cs="Times New Roman"/>
          <w:sz w:val="24"/>
          <w:szCs w:val="24"/>
        </w:rPr>
        <w:t>– 2</w:t>
      </w:r>
      <w:r w:rsidRPr="00E47CB4">
        <w:rPr>
          <w:rFonts w:ascii="Times New Roman" w:eastAsia="MS Mincho" w:hAnsi="Times New Roman" w:cs="Times New Roman"/>
          <w:sz w:val="24"/>
          <w:szCs w:val="24"/>
        </w:rPr>
        <w:t xml:space="preserve"> часа</w:t>
      </w:r>
    </w:p>
    <w:p w:rsidR="00E75709" w:rsidRPr="00E47CB4" w:rsidRDefault="00E75709" w:rsidP="00E75709">
      <w:pPr>
        <w:spacing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E47CB4">
        <w:rPr>
          <w:rFonts w:ascii="Times New Roman" w:eastAsia="MS Mincho" w:hAnsi="Times New Roman" w:cs="Times New Roman"/>
          <w:sz w:val="24"/>
          <w:szCs w:val="24"/>
        </w:rPr>
        <w:t>Подготовка к конкурсу: положение о конкурсе, ярмарка идей,</w:t>
      </w:r>
      <w:r w:rsidR="00DF44E6" w:rsidRPr="00E47CB4">
        <w:rPr>
          <w:rFonts w:ascii="Times New Roman" w:eastAsia="MS Mincho" w:hAnsi="Times New Roman" w:cs="Times New Roman"/>
          <w:sz w:val="24"/>
          <w:szCs w:val="24"/>
        </w:rPr>
        <w:t xml:space="preserve"> подготовка речи, репетиция – 2</w:t>
      </w:r>
      <w:r w:rsidRPr="00E47CB4">
        <w:rPr>
          <w:rFonts w:ascii="Times New Roman" w:eastAsia="MS Mincho" w:hAnsi="Times New Roman" w:cs="Times New Roman"/>
          <w:sz w:val="24"/>
          <w:szCs w:val="24"/>
        </w:rPr>
        <w:t xml:space="preserve"> часа.</w:t>
      </w:r>
    </w:p>
    <w:p w:rsidR="00E75709" w:rsidRPr="00E47CB4" w:rsidRDefault="00E75709" w:rsidP="00E75709">
      <w:pPr>
        <w:spacing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E47CB4">
        <w:rPr>
          <w:rFonts w:ascii="Times New Roman" w:eastAsia="MS Mincho" w:hAnsi="Times New Roman" w:cs="Times New Roman"/>
          <w:sz w:val="24"/>
          <w:szCs w:val="24"/>
        </w:rPr>
        <w:t xml:space="preserve">Промежуточный контроль </w:t>
      </w:r>
    </w:p>
    <w:p w:rsidR="00E75709" w:rsidRPr="00E47CB4" w:rsidRDefault="00E75709" w:rsidP="00E75709">
      <w:pPr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>Основные цели: развитие навыков самообразования и самопрезентации, совершенствование устной и письменной речи; подготовка к аналитической, исследовательской деятельности, к публичным выступлениям; формирование специальных коммуникативных навыков; повышение общего культурного уровня; создание условий для выявления одаренных детей.</w:t>
      </w:r>
    </w:p>
    <w:p w:rsidR="00E75709" w:rsidRPr="00E47CB4" w:rsidRDefault="00E75709" w:rsidP="00E757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09" w:rsidRPr="00E47CB4" w:rsidRDefault="00E75709" w:rsidP="00E75709">
      <w:pPr>
        <w:pStyle w:val="5"/>
        <w:ind w:firstLine="567"/>
        <w:jc w:val="both"/>
        <w:rPr>
          <w:b w:val="0"/>
          <w:szCs w:val="24"/>
        </w:rPr>
      </w:pPr>
    </w:p>
    <w:p w:rsidR="00E75709" w:rsidRPr="00E47CB4" w:rsidRDefault="00E75709" w:rsidP="00E75709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47CB4">
        <w:rPr>
          <w:rFonts w:ascii="Times New Roman" w:hAnsi="Times New Roman" w:cs="Times New Roman"/>
          <w:b/>
          <w:i/>
          <w:sz w:val="24"/>
          <w:szCs w:val="24"/>
        </w:rPr>
        <w:t xml:space="preserve">Раздел 2. </w:t>
      </w:r>
      <w:r w:rsidRPr="00E47CB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Зри в корень </w:t>
      </w:r>
      <w:r w:rsidR="00DF44E6" w:rsidRPr="00E47CB4">
        <w:rPr>
          <w:rFonts w:ascii="Times New Roman" w:hAnsi="Times New Roman" w:cs="Times New Roman"/>
          <w:b/>
          <w:i/>
          <w:sz w:val="24"/>
          <w:szCs w:val="24"/>
        </w:rPr>
        <w:t>– 28 часов</w:t>
      </w:r>
      <w:r w:rsidRPr="00E47CB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</w:p>
    <w:p w:rsidR="00E75709" w:rsidRPr="00E47CB4" w:rsidRDefault="00E75709" w:rsidP="00E75709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75709" w:rsidRPr="00E47CB4" w:rsidRDefault="00E75709" w:rsidP="00E75709">
      <w:pPr>
        <w:tabs>
          <w:tab w:val="left" w:pos="1065"/>
        </w:tabs>
        <w:spacing w:line="240" w:lineRule="auto"/>
        <w:jc w:val="both"/>
        <w:rPr>
          <w:rFonts w:ascii="Times New Roman" w:eastAsia="MS Mincho" w:hAnsi="Times New Roman" w:cs="Times New Roman"/>
          <w:i/>
          <w:sz w:val="24"/>
          <w:szCs w:val="24"/>
        </w:rPr>
      </w:pPr>
      <w:r w:rsidRPr="00E47CB4">
        <w:rPr>
          <w:rFonts w:ascii="Times New Roman" w:eastAsia="MS Mincho" w:hAnsi="Times New Roman" w:cs="Times New Roman"/>
          <w:i/>
          <w:sz w:val="24"/>
          <w:szCs w:val="24"/>
        </w:rPr>
        <w:t xml:space="preserve">Тема 7. Принципы успешной организации деятельности </w:t>
      </w:r>
      <w:r w:rsidR="00DF44E6" w:rsidRPr="00E47CB4">
        <w:rPr>
          <w:rFonts w:ascii="Times New Roman" w:hAnsi="Times New Roman" w:cs="Times New Roman"/>
          <w:i/>
          <w:sz w:val="24"/>
          <w:szCs w:val="24"/>
        </w:rPr>
        <w:t>– 4 часа</w:t>
      </w:r>
      <w:r w:rsidRPr="00E47CB4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E75709" w:rsidRPr="00E47CB4" w:rsidRDefault="00E75709" w:rsidP="00E757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09" w:rsidRPr="00E47CB4" w:rsidRDefault="00E75709" w:rsidP="00E757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>Тео</w:t>
      </w:r>
      <w:r w:rsidR="00DF44E6" w:rsidRPr="00E47CB4">
        <w:rPr>
          <w:rFonts w:ascii="Times New Roman" w:hAnsi="Times New Roman" w:cs="Times New Roman"/>
          <w:sz w:val="24"/>
          <w:szCs w:val="24"/>
        </w:rPr>
        <w:t>рия – 2</w:t>
      </w:r>
      <w:r w:rsidRPr="00E47CB4">
        <w:rPr>
          <w:rFonts w:ascii="Times New Roman" w:hAnsi="Times New Roman" w:cs="Times New Roman"/>
          <w:sz w:val="24"/>
          <w:szCs w:val="24"/>
        </w:rPr>
        <w:t xml:space="preserve"> часа</w:t>
      </w:r>
    </w:p>
    <w:p w:rsidR="00E75709" w:rsidRPr="00E47CB4" w:rsidRDefault="00E75709" w:rsidP="00E75709">
      <w:pPr>
        <w:tabs>
          <w:tab w:val="left" w:pos="1065"/>
        </w:tabs>
        <w:spacing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E47CB4">
        <w:rPr>
          <w:rFonts w:ascii="Times New Roman" w:eastAsia="MS Mincho" w:hAnsi="Times New Roman" w:cs="Times New Roman"/>
          <w:sz w:val="24"/>
          <w:szCs w:val="24"/>
        </w:rPr>
        <w:t xml:space="preserve">Грамматика деятельности: успешное, безуспешное, разрушительное, </w:t>
      </w:r>
      <w:proofErr w:type="spellStart"/>
      <w:r w:rsidRPr="00E47CB4">
        <w:rPr>
          <w:rFonts w:ascii="Times New Roman" w:eastAsia="MS Mincho" w:hAnsi="Times New Roman" w:cs="Times New Roman"/>
          <w:sz w:val="24"/>
          <w:szCs w:val="24"/>
        </w:rPr>
        <w:t>противоуспешное</w:t>
      </w:r>
      <w:proofErr w:type="spellEnd"/>
      <w:r w:rsidRPr="00E47CB4">
        <w:rPr>
          <w:rFonts w:ascii="Times New Roman" w:eastAsia="MS Mincho" w:hAnsi="Times New Roman" w:cs="Times New Roman"/>
          <w:sz w:val="24"/>
          <w:szCs w:val="24"/>
        </w:rPr>
        <w:t xml:space="preserve">, безразличное действие. Исправность деятельности: точность, простота, экономичность, смелость. Основные принципы: активное начало, от освоенных действий к инициативе, </w:t>
      </w:r>
      <w:proofErr w:type="spellStart"/>
      <w:r w:rsidRPr="00E47CB4">
        <w:rPr>
          <w:rFonts w:ascii="Times New Roman" w:eastAsia="MS Mincho" w:hAnsi="Times New Roman" w:cs="Times New Roman"/>
          <w:sz w:val="24"/>
          <w:szCs w:val="24"/>
        </w:rPr>
        <w:t>инструментализация</w:t>
      </w:r>
      <w:proofErr w:type="spellEnd"/>
      <w:r w:rsidRPr="00E47CB4">
        <w:rPr>
          <w:rFonts w:ascii="Times New Roman" w:eastAsia="MS Mincho" w:hAnsi="Times New Roman" w:cs="Times New Roman"/>
          <w:sz w:val="24"/>
          <w:szCs w:val="24"/>
        </w:rPr>
        <w:t xml:space="preserve"> и автоматизация, максимальная активность, подражание, предугадывание события, накопление эффективности действия. Самообразование. </w:t>
      </w:r>
      <w:proofErr w:type="spellStart"/>
      <w:r w:rsidRPr="00E47CB4">
        <w:rPr>
          <w:rFonts w:ascii="Times New Roman" w:eastAsia="MS Mincho" w:hAnsi="Times New Roman" w:cs="Times New Roman"/>
          <w:sz w:val="24"/>
          <w:szCs w:val="24"/>
        </w:rPr>
        <w:t>Самопродвижение</w:t>
      </w:r>
      <w:proofErr w:type="spellEnd"/>
      <w:r w:rsidRPr="00E47CB4">
        <w:rPr>
          <w:rFonts w:ascii="Times New Roman" w:eastAsia="MS Mincho" w:hAnsi="Times New Roman" w:cs="Times New Roman"/>
          <w:sz w:val="24"/>
          <w:szCs w:val="24"/>
        </w:rPr>
        <w:t>. Проектирование самообразования. Современные требования к образованию в течение жизни. Определение понятия «</w:t>
      </w:r>
      <w:proofErr w:type="spellStart"/>
      <w:r w:rsidRPr="00E47CB4">
        <w:rPr>
          <w:rFonts w:ascii="Times New Roman" w:eastAsia="MS Mincho" w:hAnsi="Times New Roman" w:cs="Times New Roman"/>
          <w:sz w:val="24"/>
          <w:szCs w:val="24"/>
        </w:rPr>
        <w:t>имиджелогия</w:t>
      </w:r>
      <w:proofErr w:type="spellEnd"/>
      <w:r w:rsidRPr="00E47CB4">
        <w:rPr>
          <w:rFonts w:ascii="Times New Roman" w:eastAsia="MS Mincho" w:hAnsi="Times New Roman" w:cs="Times New Roman"/>
          <w:sz w:val="24"/>
          <w:szCs w:val="24"/>
        </w:rPr>
        <w:t xml:space="preserve">». Цели задачи предмета, его содержание. Развитие </w:t>
      </w:r>
      <w:proofErr w:type="spellStart"/>
      <w:r w:rsidRPr="00E47CB4">
        <w:rPr>
          <w:rFonts w:ascii="Times New Roman" w:eastAsia="MS Mincho" w:hAnsi="Times New Roman" w:cs="Times New Roman"/>
          <w:sz w:val="24"/>
          <w:szCs w:val="24"/>
        </w:rPr>
        <w:t>взаимопритягательных</w:t>
      </w:r>
      <w:proofErr w:type="spellEnd"/>
      <w:r w:rsidRPr="00E47CB4">
        <w:rPr>
          <w:rFonts w:ascii="Times New Roman" w:eastAsia="MS Mincho" w:hAnsi="Times New Roman" w:cs="Times New Roman"/>
          <w:sz w:val="24"/>
          <w:szCs w:val="24"/>
        </w:rPr>
        <w:t xml:space="preserve"> взаимодействий и взаимоотношений людей в общении. Роль и место общения в имидже личности. Проблемы создания имиджа: взаимодействие и развитие в общении, взаимовлияние личных и неличных интересов людей, пути развития интересов и потребностей личности в создании личности. Элементы риторики и неречевое общение в формировании имиджа: язык делового человека и культура речи; организация и проведение переговоров, дискуссий. Значение самопрезентации в создании собственного имиджа. Проблемы этики и их роль в построении привлекательного образа. Формирование благородных мотивов поведения. Самоорганизация как средство повышения эффективности в создании имиджа. </w:t>
      </w:r>
      <w:proofErr w:type="spellStart"/>
      <w:r w:rsidRPr="00E47CB4">
        <w:rPr>
          <w:rFonts w:ascii="Times New Roman" w:eastAsia="MS Mincho" w:hAnsi="Times New Roman" w:cs="Times New Roman"/>
          <w:sz w:val="24"/>
          <w:szCs w:val="24"/>
        </w:rPr>
        <w:t>Использовоние</w:t>
      </w:r>
      <w:proofErr w:type="spellEnd"/>
      <w:r w:rsidRPr="00E47CB4">
        <w:rPr>
          <w:rFonts w:ascii="Times New Roman" w:eastAsia="MS Mincho" w:hAnsi="Times New Roman" w:cs="Times New Roman"/>
          <w:sz w:val="24"/>
          <w:szCs w:val="24"/>
        </w:rPr>
        <w:t xml:space="preserve"> внутренних возможностей личности в саморазвитии.</w:t>
      </w:r>
      <w:r w:rsidRPr="00E47CB4">
        <w:rPr>
          <w:rFonts w:ascii="Times New Roman" w:hAnsi="Times New Roman" w:cs="Times New Roman"/>
        </w:rPr>
        <w:t xml:space="preserve"> </w:t>
      </w:r>
      <w:r w:rsidRPr="00E47CB4">
        <w:rPr>
          <w:rFonts w:ascii="Times New Roman" w:hAnsi="Times New Roman" w:cs="Times New Roman"/>
          <w:sz w:val="24"/>
          <w:szCs w:val="24"/>
        </w:rPr>
        <w:t>Технология портфолио и самопрезентации. Портфолио: понятие, структура, виды. Возможности использования. Структура портфолио: визитная карточка, автобиография, журналистская деятельность, мои достижения, рекомендации, социальная активность, самоанализ. Карьера: понятие, виды.</w:t>
      </w:r>
    </w:p>
    <w:p w:rsidR="00E75709" w:rsidRPr="00E47CB4" w:rsidRDefault="00E75709" w:rsidP="00E75709">
      <w:pPr>
        <w:pStyle w:val="a7"/>
        <w:jc w:val="both"/>
        <w:rPr>
          <w:szCs w:val="24"/>
        </w:rPr>
      </w:pPr>
    </w:p>
    <w:p w:rsidR="00E75709" w:rsidRPr="00E47CB4" w:rsidRDefault="00DF44E6" w:rsidP="00E75709">
      <w:pPr>
        <w:pStyle w:val="a7"/>
        <w:jc w:val="both"/>
        <w:rPr>
          <w:szCs w:val="24"/>
        </w:rPr>
      </w:pPr>
      <w:r w:rsidRPr="00E47CB4">
        <w:rPr>
          <w:szCs w:val="24"/>
        </w:rPr>
        <w:t>Практика – 2</w:t>
      </w:r>
      <w:r w:rsidR="00E75709" w:rsidRPr="00E47CB4">
        <w:rPr>
          <w:szCs w:val="24"/>
        </w:rPr>
        <w:t xml:space="preserve"> часа</w:t>
      </w:r>
    </w:p>
    <w:p w:rsidR="00E75709" w:rsidRPr="00E47CB4" w:rsidRDefault="00E75709" w:rsidP="00E75709">
      <w:pPr>
        <w:tabs>
          <w:tab w:val="left" w:pos="1065"/>
        </w:tabs>
        <w:spacing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 xml:space="preserve">Решение </w:t>
      </w:r>
      <w:proofErr w:type="spellStart"/>
      <w:r w:rsidRPr="00E47CB4">
        <w:rPr>
          <w:rFonts w:ascii="Times New Roman" w:hAnsi="Times New Roman" w:cs="Times New Roman"/>
          <w:sz w:val="24"/>
          <w:szCs w:val="24"/>
        </w:rPr>
        <w:t>праксиологических</w:t>
      </w:r>
      <w:proofErr w:type="spellEnd"/>
      <w:r w:rsidRPr="00E47CB4">
        <w:rPr>
          <w:rFonts w:ascii="Times New Roman" w:hAnsi="Times New Roman" w:cs="Times New Roman"/>
          <w:sz w:val="24"/>
          <w:szCs w:val="24"/>
        </w:rPr>
        <w:t xml:space="preserve"> ситуаций. Квест «Куда пойти учиться». Мини-конференция «Судьбы успешных людей». Практическая работа «Автобиография», «Резюме». Мини-проект «План самообразования».</w:t>
      </w:r>
      <w:r w:rsidRPr="00E47CB4">
        <w:rPr>
          <w:rFonts w:ascii="Times New Roman" w:eastAsia="MS Mincho" w:hAnsi="Times New Roman" w:cs="Times New Roman"/>
          <w:sz w:val="24"/>
          <w:szCs w:val="24"/>
        </w:rPr>
        <w:t xml:space="preserve"> Деловая игра «Приём посетителей», «неофициальное общение». Деловая игра </w:t>
      </w:r>
      <w:r w:rsidRPr="00E47CB4">
        <w:rPr>
          <w:rFonts w:ascii="Times New Roman" w:eastAsia="MS Mincho" w:hAnsi="Times New Roman" w:cs="Times New Roman"/>
          <w:sz w:val="24"/>
          <w:szCs w:val="24"/>
        </w:rPr>
        <w:lastRenderedPageBreak/>
        <w:t>«Спич». Ролевая игра «На прием к главе города». Мини-проект «Мой имидж», «Семь шагов к успеху».</w:t>
      </w:r>
    </w:p>
    <w:p w:rsidR="00E75709" w:rsidRPr="00E47CB4" w:rsidRDefault="00E75709" w:rsidP="00E75709">
      <w:pPr>
        <w:tabs>
          <w:tab w:val="left" w:pos="1065"/>
        </w:tabs>
        <w:spacing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E75709" w:rsidRPr="00E47CB4" w:rsidRDefault="00E75709" w:rsidP="00E75709">
      <w:pPr>
        <w:tabs>
          <w:tab w:val="left" w:pos="1065"/>
        </w:tabs>
        <w:spacing w:line="240" w:lineRule="auto"/>
        <w:jc w:val="both"/>
        <w:rPr>
          <w:rFonts w:ascii="Times New Roman" w:eastAsia="MS Mincho" w:hAnsi="Times New Roman" w:cs="Times New Roman"/>
          <w:i/>
          <w:sz w:val="24"/>
          <w:szCs w:val="24"/>
        </w:rPr>
      </w:pPr>
      <w:r w:rsidRPr="00E47CB4">
        <w:rPr>
          <w:rFonts w:ascii="Times New Roman" w:eastAsia="MS Mincho" w:hAnsi="Times New Roman" w:cs="Times New Roman"/>
          <w:i/>
          <w:sz w:val="24"/>
          <w:szCs w:val="24"/>
        </w:rPr>
        <w:t xml:space="preserve">Тема 8.  Культура делового общения – </w:t>
      </w:r>
      <w:r w:rsidR="00DF44E6" w:rsidRPr="00E47CB4">
        <w:rPr>
          <w:rFonts w:ascii="Times New Roman" w:eastAsia="MS Mincho" w:hAnsi="Times New Roman" w:cs="Times New Roman"/>
          <w:i/>
          <w:sz w:val="24"/>
          <w:szCs w:val="24"/>
        </w:rPr>
        <w:t>4 часа</w:t>
      </w:r>
    </w:p>
    <w:p w:rsidR="00E75709" w:rsidRPr="00E47CB4" w:rsidRDefault="00E75709" w:rsidP="00E75709">
      <w:pPr>
        <w:tabs>
          <w:tab w:val="left" w:pos="1065"/>
        </w:tabs>
        <w:spacing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E75709" w:rsidRPr="00E47CB4" w:rsidRDefault="00DF44E6" w:rsidP="00E75709">
      <w:pPr>
        <w:tabs>
          <w:tab w:val="left" w:pos="1065"/>
        </w:tabs>
        <w:spacing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E47CB4">
        <w:rPr>
          <w:rFonts w:ascii="Times New Roman" w:eastAsia="MS Mincho" w:hAnsi="Times New Roman" w:cs="Times New Roman"/>
          <w:sz w:val="24"/>
          <w:szCs w:val="24"/>
        </w:rPr>
        <w:t>Теория – 2</w:t>
      </w:r>
      <w:r w:rsidR="00E75709" w:rsidRPr="00E47CB4">
        <w:rPr>
          <w:rFonts w:ascii="Times New Roman" w:eastAsia="MS Mincho" w:hAnsi="Times New Roman" w:cs="Times New Roman"/>
          <w:sz w:val="24"/>
          <w:szCs w:val="24"/>
        </w:rPr>
        <w:t xml:space="preserve"> часа</w:t>
      </w:r>
    </w:p>
    <w:p w:rsidR="00E75709" w:rsidRPr="00E47CB4" w:rsidRDefault="00E75709" w:rsidP="00E75709">
      <w:pPr>
        <w:tabs>
          <w:tab w:val="left" w:pos="1065"/>
        </w:tabs>
        <w:spacing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E47CB4">
        <w:rPr>
          <w:rFonts w:ascii="Times New Roman" w:eastAsia="MS Mincho" w:hAnsi="Times New Roman" w:cs="Times New Roman"/>
          <w:sz w:val="24"/>
          <w:szCs w:val="24"/>
        </w:rPr>
        <w:t>Этика и речь. Этикетные формы общения. Этика письменной речи. Речевые приёмы, позволяющие достичь поставленных целей в конкретной ситуации. Основные типы коммуникабельности людей.   Обмен информацией в деловом общении. Стили отношений с людьми. Формирование благоприятного психологического климата в коллективе. Конфликты и выход из них. Психология деловых контактов при трудоустройстве. Составление резюме, автобиографии. Собеседование. Составление писем. Телефонные переговоры. Деловой этикет и его значение. Возможные ошибки в ходе собеседования. Речевой этикет. Имидж человека и его значение.</w:t>
      </w:r>
      <w:r w:rsidRPr="00E47CB4">
        <w:rPr>
          <w:rFonts w:ascii="Times New Roman" w:eastAsia="MS Mincho" w:hAnsi="Times New Roman" w:cs="Times New Roman"/>
          <w:b/>
          <w:sz w:val="24"/>
          <w:szCs w:val="24"/>
        </w:rPr>
        <w:t xml:space="preserve"> </w:t>
      </w:r>
    </w:p>
    <w:p w:rsidR="00E75709" w:rsidRPr="00E47CB4" w:rsidRDefault="00E75709" w:rsidP="00E75709">
      <w:pPr>
        <w:tabs>
          <w:tab w:val="left" w:pos="1065"/>
        </w:tabs>
        <w:spacing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E75709" w:rsidRPr="00E47CB4" w:rsidRDefault="00E75709" w:rsidP="00E75709">
      <w:pPr>
        <w:tabs>
          <w:tab w:val="left" w:pos="1065"/>
        </w:tabs>
        <w:spacing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E47CB4">
        <w:rPr>
          <w:rFonts w:ascii="Times New Roman" w:eastAsia="MS Mincho" w:hAnsi="Times New Roman" w:cs="Times New Roman"/>
          <w:sz w:val="24"/>
          <w:szCs w:val="24"/>
        </w:rPr>
        <w:t>Практика</w:t>
      </w:r>
      <w:r w:rsidR="00DF44E6" w:rsidRPr="00E47CB4">
        <w:rPr>
          <w:rFonts w:ascii="Times New Roman" w:eastAsia="MS Mincho" w:hAnsi="Times New Roman" w:cs="Times New Roman"/>
          <w:sz w:val="24"/>
          <w:szCs w:val="24"/>
        </w:rPr>
        <w:t xml:space="preserve"> – 2</w:t>
      </w:r>
      <w:r w:rsidRPr="00E47CB4">
        <w:rPr>
          <w:rFonts w:ascii="Times New Roman" w:eastAsia="MS Mincho" w:hAnsi="Times New Roman" w:cs="Times New Roman"/>
          <w:sz w:val="24"/>
          <w:szCs w:val="24"/>
        </w:rPr>
        <w:t xml:space="preserve"> часа</w:t>
      </w:r>
    </w:p>
    <w:p w:rsidR="00E75709" w:rsidRPr="00E47CB4" w:rsidRDefault="00E75709" w:rsidP="00E75709">
      <w:pPr>
        <w:tabs>
          <w:tab w:val="left" w:pos="1065"/>
        </w:tabs>
        <w:spacing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E47CB4">
        <w:rPr>
          <w:rFonts w:ascii="Times New Roman" w:eastAsia="MS Mincho" w:hAnsi="Times New Roman" w:cs="Times New Roman"/>
          <w:sz w:val="24"/>
          <w:szCs w:val="24"/>
        </w:rPr>
        <w:t xml:space="preserve"> Психологические тесты «Познай себя»: дифференцированно-диагностический опросник, умеете ли вы излагать свои мысли. Коммуникабельны ли вы, приятно ли с вами общаться, уровень владения невербальными компонентами в процессе делового общения, умеете ли вы слушать, коммуникативные и организаторские склонности, ваш стиль делового общения.</w:t>
      </w:r>
    </w:p>
    <w:p w:rsidR="00E75709" w:rsidRPr="00E47CB4" w:rsidRDefault="00E75709" w:rsidP="00E75709">
      <w:pPr>
        <w:tabs>
          <w:tab w:val="left" w:pos="1065"/>
        </w:tabs>
        <w:spacing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E47CB4">
        <w:rPr>
          <w:rFonts w:ascii="Times New Roman" w:eastAsia="MS Mincho" w:hAnsi="Times New Roman" w:cs="Times New Roman"/>
          <w:sz w:val="24"/>
          <w:szCs w:val="24"/>
        </w:rPr>
        <w:t>Лингвистическая деловая игра «Переговоры». Круглый стол на тему «Этикет делового общения», подготовка сообщений, выступление, обсуждение.</w:t>
      </w:r>
    </w:p>
    <w:p w:rsidR="00E75709" w:rsidRPr="00E47CB4" w:rsidRDefault="00E75709" w:rsidP="00E75709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75709" w:rsidRPr="00E47CB4" w:rsidRDefault="00E75709" w:rsidP="00E75709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47CB4">
        <w:rPr>
          <w:rFonts w:ascii="Times New Roman" w:hAnsi="Times New Roman" w:cs="Times New Roman"/>
          <w:i/>
          <w:sz w:val="24"/>
          <w:szCs w:val="24"/>
        </w:rPr>
        <w:t>Т</w:t>
      </w:r>
      <w:r w:rsidR="00DF44E6" w:rsidRPr="00E47CB4">
        <w:rPr>
          <w:rFonts w:ascii="Times New Roman" w:hAnsi="Times New Roman" w:cs="Times New Roman"/>
          <w:i/>
          <w:sz w:val="24"/>
          <w:szCs w:val="24"/>
        </w:rPr>
        <w:t xml:space="preserve">ема 9. Юнкоровский </w:t>
      </w:r>
      <w:proofErr w:type="spellStart"/>
      <w:r w:rsidR="00DF44E6" w:rsidRPr="00E47CB4">
        <w:rPr>
          <w:rFonts w:ascii="Times New Roman" w:hAnsi="Times New Roman" w:cs="Times New Roman"/>
          <w:i/>
          <w:sz w:val="24"/>
          <w:szCs w:val="24"/>
        </w:rPr>
        <w:t>интенсив</w:t>
      </w:r>
      <w:proofErr w:type="spellEnd"/>
      <w:r w:rsidR="00DF44E6" w:rsidRPr="00E47CB4">
        <w:rPr>
          <w:rFonts w:ascii="Times New Roman" w:hAnsi="Times New Roman" w:cs="Times New Roman"/>
          <w:i/>
          <w:sz w:val="24"/>
          <w:szCs w:val="24"/>
        </w:rPr>
        <w:t xml:space="preserve"> – 12</w:t>
      </w:r>
      <w:r w:rsidRPr="00E47CB4">
        <w:rPr>
          <w:rFonts w:ascii="Times New Roman" w:hAnsi="Times New Roman" w:cs="Times New Roman"/>
          <w:i/>
          <w:sz w:val="24"/>
          <w:szCs w:val="24"/>
        </w:rPr>
        <w:t xml:space="preserve"> часов</w:t>
      </w:r>
    </w:p>
    <w:p w:rsidR="00E75709" w:rsidRPr="00E47CB4" w:rsidRDefault="00E75709" w:rsidP="00E75709">
      <w:pPr>
        <w:spacing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E75709" w:rsidRPr="00E47CB4" w:rsidRDefault="00DF44E6" w:rsidP="00E75709">
      <w:pPr>
        <w:spacing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E47CB4">
        <w:rPr>
          <w:rFonts w:ascii="Times New Roman" w:eastAsia="MS Mincho" w:hAnsi="Times New Roman" w:cs="Times New Roman"/>
          <w:sz w:val="24"/>
          <w:szCs w:val="24"/>
        </w:rPr>
        <w:t>Теория – 2</w:t>
      </w:r>
      <w:r w:rsidR="00E75709" w:rsidRPr="00E47CB4">
        <w:rPr>
          <w:rFonts w:ascii="Times New Roman" w:eastAsia="MS Mincho" w:hAnsi="Times New Roman" w:cs="Times New Roman"/>
          <w:sz w:val="24"/>
          <w:szCs w:val="24"/>
        </w:rPr>
        <w:t xml:space="preserve"> часа</w:t>
      </w:r>
    </w:p>
    <w:p w:rsidR="00E75709" w:rsidRPr="00E47CB4" w:rsidRDefault="00E75709" w:rsidP="00E75709">
      <w:pPr>
        <w:spacing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E47CB4">
        <w:rPr>
          <w:rFonts w:ascii="Times New Roman" w:eastAsia="MS Mincho" w:hAnsi="Times New Roman" w:cs="Times New Roman"/>
          <w:sz w:val="24"/>
          <w:szCs w:val="24"/>
        </w:rPr>
        <w:t>Основы журналистской деятельности: историческая справка об истоках российской журналистики. Понятие «журналистика», «информация», «средства массовой информации». Функции журналистики. Профессия журналист. Профессиональные качества журналиста. Содержание журналистской деятельности. Технология труда журналиста: заявка, сбор информации, обработка информации, подготовка текста. Традиционные жанры журналистики: заметка, репортаж, интервью. Особенность языка СМИ. Система СМИ: ТВ, пресса, радио, информационные агентства, Интернет-журналистика. Специализация в журналистике: репортер, ведущий новостей, корреспондент, шоумен, обозреватель.</w:t>
      </w:r>
    </w:p>
    <w:p w:rsidR="00E75709" w:rsidRPr="00E47CB4" w:rsidRDefault="00E75709" w:rsidP="00E757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09" w:rsidRPr="00E47CB4" w:rsidRDefault="00E75709" w:rsidP="00E757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>Пр</w:t>
      </w:r>
      <w:r w:rsidR="00DF44E6" w:rsidRPr="00E47CB4">
        <w:rPr>
          <w:rFonts w:ascii="Times New Roman" w:hAnsi="Times New Roman" w:cs="Times New Roman"/>
          <w:sz w:val="24"/>
          <w:szCs w:val="24"/>
        </w:rPr>
        <w:t>актика – 10</w:t>
      </w:r>
      <w:r w:rsidRPr="00E47CB4">
        <w:rPr>
          <w:rFonts w:ascii="Times New Roman" w:hAnsi="Times New Roman" w:cs="Times New Roman"/>
          <w:sz w:val="24"/>
          <w:szCs w:val="24"/>
        </w:rPr>
        <w:t xml:space="preserve"> часов</w:t>
      </w:r>
    </w:p>
    <w:p w:rsidR="00E75709" w:rsidRPr="00E47CB4" w:rsidRDefault="00E75709" w:rsidP="00E75709">
      <w:pPr>
        <w:spacing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E47CB4">
        <w:rPr>
          <w:rFonts w:ascii="Times New Roman" w:eastAsia="MS Mincho" w:hAnsi="Times New Roman" w:cs="Times New Roman"/>
          <w:sz w:val="24"/>
          <w:szCs w:val="24"/>
        </w:rPr>
        <w:t xml:space="preserve">Школьные новости. Практикум «Как работает журналист?». Тренинг «Как подготовить новостной материал». Пробы «Ведущий новостного портала». Ролевая игра «Выпуск новостей». Тренинг «Интервьюер». Проект «Школьные новости». Деятельность обучающихся: сбор информации и размещение школьных новостей на сайте ОУ. </w:t>
      </w:r>
    </w:p>
    <w:p w:rsidR="00E75709" w:rsidRPr="00E47CB4" w:rsidRDefault="00E75709" w:rsidP="00E757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09" w:rsidRPr="00E47CB4" w:rsidRDefault="00E75709" w:rsidP="00E75709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47CB4">
        <w:rPr>
          <w:rFonts w:ascii="Times New Roman" w:hAnsi="Times New Roman" w:cs="Times New Roman"/>
          <w:i/>
          <w:sz w:val="24"/>
          <w:szCs w:val="24"/>
        </w:rPr>
        <w:t>Тема 10. Клуб «Цицерон» – 8 часов</w:t>
      </w:r>
    </w:p>
    <w:p w:rsidR="00E75709" w:rsidRPr="00E47CB4" w:rsidRDefault="00E75709" w:rsidP="00E75709">
      <w:pPr>
        <w:spacing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E75709" w:rsidRPr="00E47CB4" w:rsidRDefault="00E75709" w:rsidP="00E75709">
      <w:pPr>
        <w:spacing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E47CB4">
        <w:rPr>
          <w:rFonts w:ascii="Times New Roman" w:eastAsia="MS Mincho" w:hAnsi="Times New Roman" w:cs="Times New Roman"/>
          <w:sz w:val="24"/>
          <w:szCs w:val="24"/>
        </w:rPr>
        <w:t xml:space="preserve">Практика – 8 часов </w:t>
      </w:r>
    </w:p>
    <w:p w:rsidR="00E75709" w:rsidRPr="00E47CB4" w:rsidRDefault="00E75709" w:rsidP="00E75709">
      <w:pPr>
        <w:spacing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E47CB4">
        <w:rPr>
          <w:rFonts w:ascii="Times New Roman" w:eastAsia="MS Mincho" w:hAnsi="Times New Roman" w:cs="Times New Roman"/>
          <w:sz w:val="24"/>
          <w:szCs w:val="24"/>
        </w:rPr>
        <w:t>Подготовка и проведение клуба на актуальную тему, возможно, с привлечением внешних экспертов.  Первая встреча клуба «Вопрос ребром»: знакомство с актуальной темой, публикацией или просмотр документального фильма. Мозговой штурм: тема, идея, проблемы. Вторая встреча клуба «Круглый стол «Тезаурус»: определение основных понятий, представление мини-исследований по теории вопроса, подбор публикаций по теме, обсуждение, распределение практических заданий: проведение опросов, анкетирование, интервьюирование. Третья встреча клуба «Творческая пауза»: консультации, редактирование, подготовка выступлений. Четвертая встреча клуба «Большое заседание»: вступительная часть - проблемная ситуация, дебаты-</w:t>
      </w:r>
      <w:r w:rsidRPr="00E47CB4">
        <w:rPr>
          <w:rFonts w:ascii="Times New Roman" w:eastAsia="MS Mincho" w:hAnsi="Times New Roman" w:cs="Times New Roman"/>
          <w:sz w:val="24"/>
          <w:szCs w:val="24"/>
        </w:rPr>
        <w:lastRenderedPageBreak/>
        <w:t>выступления членов клуба, слово эксперта, заключительная часть – выбор самого яркого, интересного выступающего.</w:t>
      </w:r>
    </w:p>
    <w:p w:rsidR="00E75709" w:rsidRPr="00E47CB4" w:rsidRDefault="00E75709" w:rsidP="00E75709">
      <w:pPr>
        <w:spacing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E47CB4">
        <w:rPr>
          <w:rFonts w:ascii="Times New Roman" w:eastAsia="MS Mincho" w:hAnsi="Times New Roman" w:cs="Times New Roman"/>
          <w:i/>
          <w:sz w:val="24"/>
          <w:szCs w:val="24"/>
        </w:rPr>
        <w:t>Профи-клуб «Пять вопросов взрослому»: п</w:t>
      </w:r>
      <w:r w:rsidRPr="00E47CB4">
        <w:rPr>
          <w:rFonts w:ascii="Times New Roman" w:eastAsia="MS Mincho" w:hAnsi="Times New Roman" w:cs="Times New Roman"/>
          <w:sz w:val="24"/>
          <w:szCs w:val="24"/>
        </w:rPr>
        <w:t xml:space="preserve">рофи-клуб с привлечением внешних экспертов – людей разных профессий. </w:t>
      </w:r>
    </w:p>
    <w:p w:rsidR="00E75709" w:rsidRPr="00E47CB4" w:rsidRDefault="00E75709" w:rsidP="00E7570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75709" w:rsidRPr="00E47CB4" w:rsidRDefault="00E75709" w:rsidP="00E75709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47CB4">
        <w:rPr>
          <w:rFonts w:ascii="Times New Roman" w:hAnsi="Times New Roman" w:cs="Times New Roman"/>
          <w:b/>
          <w:i/>
          <w:sz w:val="24"/>
          <w:szCs w:val="24"/>
        </w:rPr>
        <w:t xml:space="preserve">Раздел 3. </w:t>
      </w:r>
      <w:r w:rsidR="00DF44E6" w:rsidRPr="00E47CB4">
        <w:rPr>
          <w:rFonts w:ascii="Times New Roman" w:hAnsi="Times New Roman" w:cs="Times New Roman"/>
          <w:b/>
          <w:i/>
          <w:sz w:val="24"/>
          <w:szCs w:val="24"/>
        </w:rPr>
        <w:t xml:space="preserve">Слово не </w:t>
      </w:r>
      <w:r w:rsidR="00983AEA" w:rsidRPr="00E47CB4">
        <w:rPr>
          <w:rFonts w:ascii="Times New Roman" w:hAnsi="Times New Roman" w:cs="Times New Roman"/>
          <w:b/>
          <w:i/>
          <w:sz w:val="24"/>
          <w:szCs w:val="24"/>
        </w:rPr>
        <w:t>воробей – 1</w:t>
      </w:r>
      <w:r w:rsidR="00287F5E" w:rsidRPr="00E47CB4">
        <w:rPr>
          <w:rFonts w:ascii="Times New Roman" w:hAnsi="Times New Roman" w:cs="Times New Roman"/>
          <w:b/>
          <w:i/>
          <w:sz w:val="24"/>
          <w:szCs w:val="24"/>
        </w:rPr>
        <w:t>0</w:t>
      </w:r>
      <w:r w:rsidRPr="00E47CB4">
        <w:rPr>
          <w:rFonts w:ascii="Times New Roman" w:hAnsi="Times New Roman" w:cs="Times New Roman"/>
          <w:b/>
          <w:i/>
          <w:sz w:val="24"/>
          <w:szCs w:val="24"/>
        </w:rPr>
        <w:t xml:space="preserve"> часов</w:t>
      </w:r>
    </w:p>
    <w:p w:rsidR="00E75709" w:rsidRPr="00E47CB4" w:rsidRDefault="00E75709" w:rsidP="00E75709">
      <w:pPr>
        <w:tabs>
          <w:tab w:val="left" w:pos="106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75709" w:rsidRPr="00E47CB4" w:rsidRDefault="00E75709" w:rsidP="00E75709">
      <w:pPr>
        <w:tabs>
          <w:tab w:val="left" w:pos="1065"/>
        </w:tabs>
        <w:jc w:val="both"/>
        <w:rPr>
          <w:rFonts w:ascii="Times New Roman" w:eastAsia="MS Mincho" w:hAnsi="Times New Roman" w:cs="Times New Roman"/>
          <w:i/>
          <w:sz w:val="24"/>
          <w:szCs w:val="24"/>
        </w:rPr>
      </w:pPr>
      <w:r w:rsidRPr="00E47CB4">
        <w:rPr>
          <w:rFonts w:ascii="Times New Roman" w:hAnsi="Times New Roman" w:cs="Times New Roman"/>
          <w:i/>
          <w:sz w:val="24"/>
          <w:szCs w:val="24"/>
        </w:rPr>
        <w:t>Тема 11.</w:t>
      </w:r>
      <w:r w:rsidRPr="00E47CB4">
        <w:rPr>
          <w:rFonts w:ascii="Times New Roman" w:eastAsia="MS Mincho" w:hAnsi="Times New Roman" w:cs="Times New Roman"/>
          <w:i/>
          <w:sz w:val="24"/>
          <w:szCs w:val="24"/>
        </w:rPr>
        <w:t xml:space="preserve"> Сов</w:t>
      </w:r>
      <w:r w:rsidR="00DF44E6" w:rsidRPr="00E47CB4">
        <w:rPr>
          <w:rFonts w:ascii="Times New Roman" w:eastAsia="MS Mincho" w:hAnsi="Times New Roman" w:cs="Times New Roman"/>
          <w:i/>
          <w:sz w:val="24"/>
          <w:szCs w:val="24"/>
        </w:rPr>
        <w:t>ременные методы коммуникации – 2 часа</w:t>
      </w:r>
    </w:p>
    <w:p w:rsidR="00E75709" w:rsidRPr="00E47CB4" w:rsidRDefault="00E75709" w:rsidP="00E75709">
      <w:pPr>
        <w:spacing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E75709" w:rsidRPr="00E47CB4" w:rsidRDefault="00E75709" w:rsidP="00E75709">
      <w:pPr>
        <w:spacing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E47CB4">
        <w:rPr>
          <w:rFonts w:ascii="Times New Roman" w:eastAsia="MS Mincho" w:hAnsi="Times New Roman" w:cs="Times New Roman"/>
          <w:sz w:val="24"/>
          <w:szCs w:val="24"/>
        </w:rPr>
        <w:t>Теория</w:t>
      </w:r>
      <w:r w:rsidR="00DF44E6" w:rsidRPr="00E47CB4">
        <w:rPr>
          <w:rFonts w:ascii="Times New Roman" w:eastAsia="MS Mincho" w:hAnsi="Times New Roman" w:cs="Times New Roman"/>
          <w:sz w:val="24"/>
          <w:szCs w:val="24"/>
        </w:rPr>
        <w:t xml:space="preserve"> – 1 час</w:t>
      </w:r>
    </w:p>
    <w:p w:rsidR="00E75709" w:rsidRPr="00E47CB4" w:rsidRDefault="00E75709" w:rsidP="00E75709">
      <w:pPr>
        <w:spacing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E47CB4">
        <w:rPr>
          <w:rFonts w:ascii="Times New Roman" w:eastAsia="MS Mincho" w:hAnsi="Times New Roman" w:cs="Times New Roman"/>
          <w:sz w:val="24"/>
          <w:szCs w:val="24"/>
        </w:rPr>
        <w:t>Технология специальных мероприятий по связям с общественностью. Проект мероприятия. Выставки и ярмарки как средство реализации связи с общественностью, основные организационные моменты. Технология организации и проведения выставки. Конференции, пресс-конференции, их виды и правила подготовки. Дни открытых дверей. Приёмы, их сущность, подготовка проведения. Публичные акции, правила подготовки. Использование телефона для установления и поддержания связей с общественностью. Организация работы пресс-центра. Пресс-конференции, назначение, подготовка. Специальные мероприятия. Пресс-релизы, их назначение и особенности распространения. Возможности электронных средств при осуществлении связей с общественностью. Основные цели рекламы. Виды рекламы. Средства распространения рекламы. Закон РФ «О рекламе»: основные требования, ответственность. Правовые основы защиты интеллектуальной собственности при установлении связей с общественностью.</w:t>
      </w:r>
      <w:r w:rsidRPr="00E47CB4">
        <w:rPr>
          <w:rFonts w:ascii="Times New Roman" w:eastAsia="MS Mincho" w:hAnsi="Times New Roman" w:cs="Times New Roman"/>
          <w:b/>
          <w:sz w:val="24"/>
          <w:szCs w:val="24"/>
        </w:rPr>
        <w:t xml:space="preserve"> </w:t>
      </w:r>
      <w:r w:rsidRPr="00E47CB4">
        <w:rPr>
          <w:rFonts w:ascii="Times New Roman" w:eastAsia="MS Mincho" w:hAnsi="Times New Roman" w:cs="Times New Roman"/>
          <w:sz w:val="24"/>
          <w:szCs w:val="24"/>
        </w:rPr>
        <w:t>Благотворительность как инструмент формирования общественного мнения. Благотворительность, направления благотворительной деятельности.</w:t>
      </w:r>
    </w:p>
    <w:p w:rsidR="00E75709" w:rsidRPr="00E47CB4" w:rsidRDefault="00E75709" w:rsidP="00E75709">
      <w:pPr>
        <w:spacing w:line="240" w:lineRule="auto"/>
        <w:rPr>
          <w:rFonts w:ascii="Times New Roman" w:eastAsia="MS Mincho" w:hAnsi="Times New Roman" w:cs="Times New Roman"/>
          <w:sz w:val="24"/>
          <w:szCs w:val="24"/>
        </w:rPr>
      </w:pPr>
    </w:p>
    <w:p w:rsidR="00E75709" w:rsidRPr="00E47CB4" w:rsidRDefault="00E75709" w:rsidP="00E75709">
      <w:pPr>
        <w:spacing w:line="240" w:lineRule="auto"/>
        <w:rPr>
          <w:rFonts w:ascii="Times New Roman" w:eastAsia="MS Mincho" w:hAnsi="Times New Roman" w:cs="Times New Roman"/>
          <w:sz w:val="24"/>
          <w:szCs w:val="24"/>
        </w:rPr>
      </w:pPr>
      <w:r w:rsidRPr="00E47CB4">
        <w:rPr>
          <w:rFonts w:ascii="Times New Roman" w:eastAsia="MS Mincho" w:hAnsi="Times New Roman" w:cs="Times New Roman"/>
          <w:sz w:val="24"/>
          <w:szCs w:val="24"/>
        </w:rPr>
        <w:t>Практика</w:t>
      </w:r>
      <w:r w:rsidR="00DF44E6" w:rsidRPr="00E47CB4">
        <w:rPr>
          <w:rFonts w:ascii="Times New Roman" w:eastAsia="MS Mincho" w:hAnsi="Times New Roman" w:cs="Times New Roman"/>
          <w:sz w:val="24"/>
          <w:szCs w:val="24"/>
        </w:rPr>
        <w:t xml:space="preserve"> – 1 час</w:t>
      </w:r>
    </w:p>
    <w:p w:rsidR="00E75709" w:rsidRPr="00E47CB4" w:rsidRDefault="00E75709" w:rsidP="00E75709">
      <w:pPr>
        <w:spacing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E47CB4">
        <w:rPr>
          <w:rFonts w:ascii="Times New Roman" w:eastAsia="MS Mincho" w:hAnsi="Times New Roman" w:cs="Times New Roman"/>
          <w:sz w:val="24"/>
          <w:szCs w:val="24"/>
        </w:rPr>
        <w:t>Апробация основных коммуникационных стратегий. Деловая игра «Пресс-конференция». Тренинг «Пресс-релиз», «Пост-релиз».  Тренинг «Выставка»: мини-проект «Наш вернисаж». Работа по созданию проекта тематической выставки: цели, задачи, макет, технология организации. Тренинг «Презентация»: электронный и устный варианты презентации мини-проекта «Наш вернисаж». Практикум «Конференция»: мини-проект «Школьная конференция». Работа по созданию тематической конференции, цели, задачи, порядок работы. Деловая игра «День открытых дверей»: составление сценарии Дня открытых дверей в школе, распределение ролей, репетиция. Тренинг «Телефонные переговоры»: подготовка телефонного разговора согласно тематике мини-проектов, апробация. Тренинг «Пресс-конференция»: подготовка тематической пресс-конференции, организация работы.</w:t>
      </w:r>
    </w:p>
    <w:p w:rsidR="00E75709" w:rsidRPr="00E47CB4" w:rsidRDefault="00E75709" w:rsidP="00E7570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75709" w:rsidRPr="00E47CB4" w:rsidRDefault="00E75709" w:rsidP="00E75709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47CB4">
        <w:rPr>
          <w:rFonts w:ascii="Times New Roman" w:hAnsi="Times New Roman" w:cs="Times New Roman"/>
          <w:i/>
          <w:sz w:val="24"/>
          <w:szCs w:val="24"/>
        </w:rPr>
        <w:t>Тема 12. Социа</w:t>
      </w:r>
      <w:r w:rsidR="00E907C3" w:rsidRPr="00E47CB4">
        <w:rPr>
          <w:rFonts w:ascii="Times New Roman" w:hAnsi="Times New Roman" w:cs="Times New Roman"/>
          <w:i/>
          <w:sz w:val="24"/>
          <w:szCs w:val="24"/>
        </w:rPr>
        <w:t xml:space="preserve">льно-образовательный проект – </w:t>
      </w:r>
      <w:r w:rsidR="00287F5E" w:rsidRPr="00E47CB4">
        <w:rPr>
          <w:rFonts w:ascii="Times New Roman" w:hAnsi="Times New Roman" w:cs="Times New Roman"/>
          <w:i/>
          <w:sz w:val="24"/>
          <w:szCs w:val="24"/>
        </w:rPr>
        <w:t>6</w:t>
      </w:r>
      <w:r w:rsidRPr="00E47CB4">
        <w:rPr>
          <w:rFonts w:ascii="Times New Roman" w:hAnsi="Times New Roman" w:cs="Times New Roman"/>
          <w:i/>
          <w:sz w:val="24"/>
          <w:szCs w:val="24"/>
        </w:rPr>
        <w:t xml:space="preserve"> часов</w:t>
      </w:r>
    </w:p>
    <w:p w:rsidR="00E75709" w:rsidRPr="00E47CB4" w:rsidRDefault="00E75709" w:rsidP="00E757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09" w:rsidRPr="00E47CB4" w:rsidRDefault="00E907C3" w:rsidP="00E757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>Теория – 2</w:t>
      </w:r>
      <w:r w:rsidR="00E75709" w:rsidRPr="00E47CB4">
        <w:rPr>
          <w:rFonts w:ascii="Times New Roman" w:hAnsi="Times New Roman" w:cs="Times New Roman"/>
          <w:sz w:val="24"/>
          <w:szCs w:val="24"/>
        </w:rPr>
        <w:t xml:space="preserve"> часа</w:t>
      </w:r>
    </w:p>
    <w:p w:rsidR="00E75709" w:rsidRPr="00E47CB4" w:rsidRDefault="00E75709" w:rsidP="00E757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 xml:space="preserve">Понятие «проект», цель проекта, виды проекта, технология проектирования. Проектный робот. Идея проекта. Социальная проблема. Исследование социальной проблемы. Методы исследования: работа с документами, опрос, наблюдение, интервьюирование. Социальные партнёры. Деловые переговоры: понятие, структура. Цель и задачи проекта. Ресурсное обеспечение проекта. Команда проекта, ответственность участников команды. План работы над проектом. Исследование источников по теме проекта. Сценарий мероприятия. Согласование с социальным партнером. Тайм-менеджмент проекта. Реализация проекта. Пресс-релиз и пост-релиз проекта. </w:t>
      </w:r>
    </w:p>
    <w:p w:rsidR="00E75709" w:rsidRPr="00E47CB4" w:rsidRDefault="00E75709" w:rsidP="00E757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09" w:rsidRPr="00E47CB4" w:rsidRDefault="00E75709" w:rsidP="00E757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 xml:space="preserve">Практика – </w:t>
      </w:r>
      <w:r w:rsidR="00287F5E" w:rsidRPr="00E47CB4">
        <w:rPr>
          <w:rFonts w:ascii="Times New Roman" w:hAnsi="Times New Roman" w:cs="Times New Roman"/>
          <w:sz w:val="24"/>
          <w:szCs w:val="24"/>
        </w:rPr>
        <w:t>4</w:t>
      </w:r>
      <w:r w:rsidRPr="00E47CB4">
        <w:rPr>
          <w:rFonts w:ascii="Times New Roman" w:hAnsi="Times New Roman" w:cs="Times New Roman"/>
          <w:sz w:val="24"/>
          <w:szCs w:val="24"/>
        </w:rPr>
        <w:t xml:space="preserve"> часов</w:t>
      </w:r>
    </w:p>
    <w:p w:rsidR="00E75709" w:rsidRPr="00E47CB4" w:rsidRDefault="00E75709" w:rsidP="00E757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 xml:space="preserve">Освоение навыка участия в коллективном творческом деле. Конкурс проектов «САМИ»: организация и проведение социально-образовательных мероприятий в группе классе, школе. Подготовительный этап проекта: мозговой штурм «Есть идея!», решение творческого кейса; дискуссия; творческая мастерская, подготовка плана проекта, распределение обязанностей, </w:t>
      </w:r>
      <w:r w:rsidRPr="00E47CB4">
        <w:rPr>
          <w:rFonts w:ascii="Times New Roman" w:hAnsi="Times New Roman" w:cs="Times New Roman"/>
          <w:sz w:val="24"/>
          <w:szCs w:val="24"/>
        </w:rPr>
        <w:lastRenderedPageBreak/>
        <w:t xml:space="preserve">исследование, сценарий проекта, пресс-релиз проекта. Основной этап проекта: реализация проекта.  Заключительный этап проекта: рефлексия, подведение итогов конкурса «САМИ», пост-релиз проекта. </w:t>
      </w:r>
    </w:p>
    <w:p w:rsidR="00E75709" w:rsidRPr="00E47CB4" w:rsidRDefault="00E75709" w:rsidP="00E75709">
      <w:pPr>
        <w:spacing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E47CB4">
        <w:rPr>
          <w:rFonts w:ascii="Times New Roman" w:eastAsia="MS Mincho" w:hAnsi="Times New Roman" w:cs="Times New Roman"/>
          <w:sz w:val="24"/>
          <w:szCs w:val="24"/>
        </w:rPr>
        <w:t>Зачетная работа «Подготовка и защита проекта»: самостоятельная работа по выбору темы, вида мероприятия по связям с общественностью, организации и представления проекта.</w:t>
      </w:r>
    </w:p>
    <w:p w:rsidR="00E75709" w:rsidRPr="00E47CB4" w:rsidRDefault="00E75709" w:rsidP="00E75709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75709" w:rsidRPr="00E47CB4" w:rsidRDefault="00E75709" w:rsidP="00E75709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47CB4">
        <w:rPr>
          <w:rFonts w:ascii="Times New Roman" w:hAnsi="Times New Roman" w:cs="Times New Roman"/>
          <w:i/>
          <w:sz w:val="24"/>
          <w:szCs w:val="24"/>
        </w:rPr>
        <w:t>Тема 13. Т</w:t>
      </w:r>
      <w:r w:rsidR="00DF44E6" w:rsidRPr="00E47CB4">
        <w:rPr>
          <w:rFonts w:ascii="Times New Roman" w:hAnsi="Times New Roman" w:cs="Times New Roman"/>
          <w:i/>
          <w:sz w:val="24"/>
          <w:szCs w:val="24"/>
        </w:rPr>
        <w:t>ок-шоу - 2</w:t>
      </w:r>
      <w:r w:rsidRPr="00E47CB4">
        <w:rPr>
          <w:rFonts w:ascii="Times New Roman" w:hAnsi="Times New Roman" w:cs="Times New Roman"/>
          <w:i/>
          <w:sz w:val="24"/>
          <w:szCs w:val="24"/>
        </w:rPr>
        <w:t xml:space="preserve"> часа</w:t>
      </w:r>
    </w:p>
    <w:p w:rsidR="00E75709" w:rsidRPr="00E47CB4" w:rsidRDefault="00E75709" w:rsidP="00E757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09" w:rsidRPr="00E47CB4" w:rsidRDefault="00DF44E6" w:rsidP="00E757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>Практика – 2</w:t>
      </w:r>
      <w:r w:rsidR="00E75709" w:rsidRPr="00E47CB4">
        <w:rPr>
          <w:rFonts w:ascii="Times New Roman" w:hAnsi="Times New Roman" w:cs="Times New Roman"/>
          <w:sz w:val="24"/>
          <w:szCs w:val="24"/>
        </w:rPr>
        <w:t xml:space="preserve"> часа</w:t>
      </w:r>
    </w:p>
    <w:p w:rsidR="00E75709" w:rsidRPr="00E47CB4" w:rsidRDefault="00E75709" w:rsidP="00E75709">
      <w:pPr>
        <w:tabs>
          <w:tab w:val="left" w:pos="142"/>
          <w:tab w:val="left" w:pos="851"/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>Развитие навыка самоанализа, творческого оформления и представления результатов деятельности. Творческая мастерская: организация, подготовка и проведение ток-шоу. Рефлексия мероприятия и учебной деятельности. Награждение.</w:t>
      </w:r>
    </w:p>
    <w:p w:rsidR="00E75709" w:rsidRPr="00E47CB4" w:rsidRDefault="00E75709" w:rsidP="00E75709">
      <w:pPr>
        <w:pStyle w:val="Style24"/>
        <w:widowControl/>
        <w:spacing w:line="240" w:lineRule="auto"/>
        <w:ind w:firstLine="851"/>
        <w:jc w:val="center"/>
        <w:rPr>
          <w:rStyle w:val="FontStyle105"/>
          <w:sz w:val="24"/>
          <w:szCs w:val="24"/>
        </w:rPr>
      </w:pPr>
    </w:p>
    <w:p w:rsidR="00E75709" w:rsidRPr="00E47CB4" w:rsidRDefault="00E75709" w:rsidP="00E75709">
      <w:pPr>
        <w:pStyle w:val="Style24"/>
        <w:widowControl/>
        <w:spacing w:line="240" w:lineRule="auto"/>
        <w:ind w:firstLine="851"/>
        <w:jc w:val="center"/>
        <w:rPr>
          <w:rStyle w:val="FontStyle105"/>
          <w:sz w:val="24"/>
          <w:szCs w:val="24"/>
        </w:rPr>
      </w:pPr>
      <w:r w:rsidRPr="00E47CB4">
        <w:rPr>
          <w:rStyle w:val="FontStyle105"/>
          <w:sz w:val="24"/>
          <w:szCs w:val="24"/>
        </w:rPr>
        <w:t>Планируемые результаты реализации программы</w:t>
      </w:r>
    </w:p>
    <w:p w:rsidR="00E75709" w:rsidRPr="00E47CB4" w:rsidRDefault="00E75709" w:rsidP="00E75709">
      <w:pPr>
        <w:spacing w:after="200"/>
        <w:rPr>
          <w:rFonts w:ascii="Times New Roman" w:hAnsi="Times New Roman" w:cs="Times New Roman"/>
          <w:sz w:val="24"/>
          <w:szCs w:val="24"/>
        </w:rPr>
      </w:pPr>
    </w:p>
    <w:p w:rsidR="00E75709" w:rsidRPr="00E47CB4" w:rsidRDefault="00E75709" w:rsidP="00E75709">
      <w:pPr>
        <w:pStyle w:val="a4"/>
        <w:spacing w:before="0" w:after="0"/>
        <w:jc w:val="both"/>
        <w:rPr>
          <w:u w:val="single"/>
        </w:rPr>
      </w:pPr>
      <w:r w:rsidRPr="00E47CB4">
        <w:rPr>
          <w:u w:val="single"/>
        </w:rPr>
        <w:t>Образовательные результаты:</w:t>
      </w:r>
    </w:p>
    <w:p w:rsidR="00E75709" w:rsidRPr="00E47CB4" w:rsidRDefault="00E75709" w:rsidP="00E75709">
      <w:pPr>
        <w:pStyle w:val="a4"/>
        <w:numPr>
          <w:ilvl w:val="0"/>
          <w:numId w:val="5"/>
        </w:numPr>
        <w:spacing w:before="0" w:after="0"/>
        <w:ind w:left="34" w:firstLine="425"/>
        <w:jc w:val="both"/>
      </w:pPr>
      <w:r w:rsidRPr="00E47CB4">
        <w:t xml:space="preserve">знание ключевых понятий в области коммуникации: основные цели эффективной коммуникации, приёмы способствующие и препятствующие коммуникации, особенности подготовки публичной речи, приемы привлечения внимания, виды публичной речи; технологии межличностной коммуникации – собеседование, круглый стол, беседа, диспут, ток-шоу, пресс-конференция, пресс-клуб; этика делового общения; </w:t>
      </w:r>
    </w:p>
    <w:p w:rsidR="00E75709" w:rsidRPr="00E47CB4" w:rsidRDefault="00E75709" w:rsidP="00E75709">
      <w:pPr>
        <w:pStyle w:val="a4"/>
        <w:numPr>
          <w:ilvl w:val="0"/>
          <w:numId w:val="5"/>
        </w:numPr>
        <w:spacing w:before="0" w:after="0"/>
        <w:ind w:left="34" w:firstLine="425"/>
        <w:jc w:val="both"/>
      </w:pPr>
      <w:r w:rsidRPr="00E47CB4">
        <w:t xml:space="preserve">знание технологии проектирования, методов решения творческих задач: мозговой штурм, метод аналогий, ассоциаций; </w:t>
      </w:r>
    </w:p>
    <w:p w:rsidR="00E75709" w:rsidRPr="00E47CB4" w:rsidRDefault="00E75709" w:rsidP="00E75709">
      <w:pPr>
        <w:pStyle w:val="a4"/>
        <w:numPr>
          <w:ilvl w:val="0"/>
          <w:numId w:val="5"/>
        </w:numPr>
        <w:spacing w:before="0" w:after="0"/>
        <w:ind w:left="34" w:firstLine="425"/>
        <w:jc w:val="both"/>
      </w:pPr>
      <w:r w:rsidRPr="00E47CB4">
        <w:t>знание технологии портфолио и самопрезентации;</w:t>
      </w:r>
    </w:p>
    <w:p w:rsidR="00E75709" w:rsidRPr="00E47CB4" w:rsidRDefault="00E75709" w:rsidP="00E75709">
      <w:pPr>
        <w:pStyle w:val="a4"/>
        <w:numPr>
          <w:ilvl w:val="0"/>
          <w:numId w:val="5"/>
        </w:numPr>
        <w:spacing w:before="0" w:after="0"/>
        <w:ind w:left="34" w:firstLine="425"/>
        <w:jc w:val="both"/>
      </w:pPr>
      <w:r w:rsidRPr="00E47CB4">
        <w:t xml:space="preserve">знание законов </w:t>
      </w:r>
      <w:proofErr w:type="spellStart"/>
      <w:r w:rsidRPr="00E47CB4">
        <w:t>имиджелогии</w:t>
      </w:r>
      <w:proofErr w:type="spellEnd"/>
      <w:r w:rsidRPr="00E47CB4">
        <w:t xml:space="preserve"> и успешной деятельности;</w:t>
      </w:r>
    </w:p>
    <w:p w:rsidR="00E75709" w:rsidRPr="00E47CB4" w:rsidRDefault="00E75709" w:rsidP="00E75709">
      <w:pPr>
        <w:pStyle w:val="a4"/>
        <w:tabs>
          <w:tab w:val="left" w:pos="536"/>
        </w:tabs>
        <w:spacing w:before="0" w:after="0"/>
        <w:ind w:firstLine="317"/>
        <w:jc w:val="both"/>
      </w:pPr>
      <w:r w:rsidRPr="00E47CB4">
        <w:t>- владение языковыми средствами – ясно, информативно и интересно излагать информацию, аргументировать мнение, формулировать вопросы, проводить интервью, опросы; комментировать информацию;</w:t>
      </w:r>
    </w:p>
    <w:p w:rsidR="00E75709" w:rsidRPr="00E47CB4" w:rsidRDefault="00E75709" w:rsidP="00E75709">
      <w:pPr>
        <w:pStyle w:val="a4"/>
        <w:tabs>
          <w:tab w:val="left" w:pos="536"/>
        </w:tabs>
        <w:spacing w:before="0" w:after="0"/>
        <w:ind w:firstLine="317"/>
        <w:jc w:val="both"/>
      </w:pPr>
      <w:r w:rsidRPr="00E47CB4">
        <w:t>- представлять себя устно и письменно: произносить публичную речь; составлять резюме, анкету, письмо, поздравление, формировать портфолио; использовать возможности СМИ для публикации – подготовит текст для новостного сайта школы;</w:t>
      </w:r>
    </w:p>
    <w:p w:rsidR="00E75709" w:rsidRPr="00E47CB4" w:rsidRDefault="00E75709" w:rsidP="00E75709">
      <w:pPr>
        <w:pStyle w:val="a4"/>
        <w:tabs>
          <w:tab w:val="left" w:pos="536"/>
        </w:tabs>
        <w:spacing w:before="0" w:after="0"/>
        <w:ind w:firstLine="317"/>
        <w:jc w:val="both"/>
      </w:pPr>
      <w:r w:rsidRPr="00E47CB4">
        <w:t>- налаживать межличностные отношения; продуктивно общаться и взаимодействовать в процессе совместных мероприятий; уметь эффективно сотрудничать с другими людьми;</w:t>
      </w:r>
    </w:p>
    <w:p w:rsidR="00E75709" w:rsidRPr="00E47CB4" w:rsidRDefault="00E75709" w:rsidP="00E75709">
      <w:pPr>
        <w:pStyle w:val="a4"/>
        <w:tabs>
          <w:tab w:val="left" w:pos="536"/>
        </w:tabs>
        <w:spacing w:before="0" w:after="0"/>
        <w:ind w:firstLine="317"/>
        <w:jc w:val="both"/>
      </w:pPr>
      <w:r w:rsidRPr="00E47CB4">
        <w:t>- искать, анализировать, преобразовывать информацию;</w:t>
      </w:r>
    </w:p>
    <w:p w:rsidR="00E75709" w:rsidRPr="00E47CB4" w:rsidRDefault="00E75709" w:rsidP="00E75709">
      <w:pPr>
        <w:pStyle w:val="a4"/>
        <w:spacing w:before="0" w:after="0"/>
        <w:jc w:val="both"/>
        <w:rPr>
          <w:u w:val="single"/>
        </w:rPr>
      </w:pPr>
      <w:r w:rsidRPr="00E47CB4">
        <w:t>- планировать свою деятельность, ставить цели, полноценно использовать личностные ресурсы.</w:t>
      </w:r>
    </w:p>
    <w:p w:rsidR="00E75709" w:rsidRPr="00E47CB4" w:rsidRDefault="00E75709" w:rsidP="00E75709">
      <w:pPr>
        <w:pStyle w:val="a4"/>
        <w:spacing w:before="0" w:after="0"/>
        <w:jc w:val="both"/>
        <w:rPr>
          <w:u w:val="single"/>
        </w:rPr>
      </w:pPr>
      <w:r w:rsidRPr="00E47CB4">
        <w:rPr>
          <w:u w:val="single"/>
        </w:rPr>
        <w:t>Личностные:</w:t>
      </w:r>
    </w:p>
    <w:p w:rsidR="00E75709" w:rsidRPr="00E47CB4" w:rsidRDefault="00E75709" w:rsidP="00E75709">
      <w:pPr>
        <w:pStyle w:val="a4"/>
        <w:spacing w:before="0" w:after="0"/>
        <w:jc w:val="both"/>
      </w:pPr>
      <w:r w:rsidRPr="00E47CB4">
        <w:t>- осознание и усвоение этических норм и технологий деловой коммуникации;</w:t>
      </w:r>
    </w:p>
    <w:p w:rsidR="00E75709" w:rsidRPr="00E47CB4" w:rsidRDefault="00E75709" w:rsidP="00E75709">
      <w:pPr>
        <w:pStyle w:val="a4"/>
        <w:spacing w:before="0" w:after="0"/>
        <w:jc w:val="both"/>
      </w:pPr>
      <w:r w:rsidRPr="00E47CB4">
        <w:t>- способность к сопереживанию, уважению, управлению эмоциями;</w:t>
      </w:r>
    </w:p>
    <w:p w:rsidR="00E75709" w:rsidRPr="00E47CB4" w:rsidRDefault="00E75709" w:rsidP="00E75709">
      <w:pPr>
        <w:pStyle w:val="a4"/>
        <w:spacing w:before="0" w:after="0"/>
        <w:jc w:val="both"/>
      </w:pPr>
      <w:r w:rsidRPr="00E47CB4">
        <w:t>- развитие коммуникативного поведения, умения гибко реагировать на изменения;</w:t>
      </w:r>
    </w:p>
    <w:p w:rsidR="00E75709" w:rsidRPr="00E47CB4" w:rsidRDefault="00E75709" w:rsidP="00E75709">
      <w:pPr>
        <w:pStyle w:val="a4"/>
        <w:spacing w:before="0" w:after="0"/>
        <w:jc w:val="both"/>
      </w:pPr>
      <w:r w:rsidRPr="00E47CB4">
        <w:t>- готовность к продвижению интеллектуального и творческого ресурса в образовании, в обществе.</w:t>
      </w:r>
    </w:p>
    <w:p w:rsidR="00E75709" w:rsidRPr="00E47CB4" w:rsidRDefault="00E75709" w:rsidP="00E75709">
      <w:pPr>
        <w:pStyle w:val="a4"/>
        <w:spacing w:before="0" w:after="0"/>
      </w:pPr>
      <w:r w:rsidRPr="00E47CB4">
        <w:rPr>
          <w:u w:val="single"/>
        </w:rPr>
        <w:t>Метапредметные</w:t>
      </w:r>
      <w:r w:rsidRPr="00E47CB4">
        <w:t xml:space="preserve">: </w:t>
      </w:r>
    </w:p>
    <w:p w:rsidR="00E75709" w:rsidRPr="00E47CB4" w:rsidRDefault="00E75709" w:rsidP="00E75709">
      <w:pPr>
        <w:pStyle w:val="a4"/>
        <w:spacing w:before="0" w:after="0"/>
        <w:jc w:val="both"/>
      </w:pPr>
      <w:r w:rsidRPr="00E47CB4">
        <w:t>- способность вступать в деловую коммуникацию: инициировать и поддерживать коммуникацию в разных форматах, в том числе собеседование;</w:t>
      </w:r>
    </w:p>
    <w:p w:rsidR="00E75709" w:rsidRPr="00E47CB4" w:rsidRDefault="00E75709" w:rsidP="00E75709">
      <w:pPr>
        <w:pStyle w:val="a4"/>
        <w:spacing w:before="0" w:after="0"/>
        <w:jc w:val="both"/>
      </w:pPr>
      <w:r w:rsidRPr="00E47CB4">
        <w:t>- выступать публично и представлять результаты деятельности; формулировать свою позицию и уметь донести до собеседника, аудитории; аргументировать мнение; соблюдать культурные нормы и ограничения в общении;</w:t>
      </w:r>
    </w:p>
    <w:p w:rsidR="00E75709" w:rsidRPr="00E47CB4" w:rsidRDefault="00E75709" w:rsidP="00E75709">
      <w:pPr>
        <w:pStyle w:val="a4"/>
        <w:spacing w:before="0" w:after="0"/>
        <w:jc w:val="both"/>
      </w:pPr>
      <w:r w:rsidRPr="00E47CB4">
        <w:t>- способность творчески подходить к решению проблемы, брать на себя ответственность, участвовать в командной работе; демонстрировать опыт продуктивной коммуникации;</w:t>
      </w:r>
    </w:p>
    <w:p w:rsidR="00E75709" w:rsidRPr="00E47CB4" w:rsidRDefault="00E75709" w:rsidP="00E75709">
      <w:pPr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 xml:space="preserve">- способность ставить цели и задачи собственного развития, применять современные технологии </w:t>
      </w:r>
      <w:proofErr w:type="spellStart"/>
      <w:r w:rsidRPr="00E47CB4">
        <w:rPr>
          <w:rFonts w:ascii="Times New Roman" w:hAnsi="Times New Roman" w:cs="Times New Roman"/>
          <w:sz w:val="24"/>
          <w:szCs w:val="24"/>
        </w:rPr>
        <w:t>самопродвижения</w:t>
      </w:r>
      <w:proofErr w:type="spellEnd"/>
      <w:r w:rsidRPr="00E47CB4">
        <w:rPr>
          <w:rFonts w:ascii="Times New Roman" w:hAnsi="Times New Roman" w:cs="Times New Roman"/>
          <w:sz w:val="24"/>
          <w:szCs w:val="24"/>
        </w:rPr>
        <w:t>.</w:t>
      </w:r>
    </w:p>
    <w:p w:rsidR="00E75709" w:rsidRPr="00E47CB4" w:rsidRDefault="00E75709" w:rsidP="00E75709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</w:pPr>
      <w:r w:rsidRPr="00E47CB4">
        <w:rPr>
          <w:rStyle w:val="FontStyle106"/>
          <w:b/>
          <w:sz w:val="24"/>
          <w:szCs w:val="24"/>
        </w:rPr>
        <w:lastRenderedPageBreak/>
        <w:t>Условия реализации программы</w:t>
      </w:r>
    </w:p>
    <w:p w:rsidR="00E75709" w:rsidRPr="00E47CB4" w:rsidRDefault="00E75709" w:rsidP="00E75709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bdr w:val="none" w:sz="0" w:space="0" w:color="auto" w:frame="1"/>
        </w:rPr>
      </w:pPr>
      <w:r w:rsidRPr="00E47CB4">
        <w:rPr>
          <w:rFonts w:ascii="Times New Roman" w:hAnsi="Times New Roman" w:cs="Times New Roman"/>
          <w:bCs/>
          <w:i/>
          <w:color w:val="000000"/>
          <w:sz w:val="24"/>
          <w:szCs w:val="24"/>
          <w:bdr w:val="none" w:sz="0" w:space="0" w:color="auto" w:frame="1"/>
        </w:rPr>
        <w:t>Методическое обеспечение и условия реализации программы</w:t>
      </w:r>
    </w:p>
    <w:p w:rsidR="00E75709" w:rsidRPr="00E47CB4" w:rsidRDefault="00E75709" w:rsidP="00E75709">
      <w:pPr>
        <w:pStyle w:val="a4"/>
        <w:rPr>
          <w:bCs/>
        </w:rPr>
      </w:pPr>
      <w:r w:rsidRPr="00E47CB4">
        <w:rPr>
          <w:bCs/>
        </w:rPr>
        <w:t>Информационно-методические ресурсы: учебно-методический комплекс «Школа коммуникации», доступ к информационным ресурсам Интернета, мини-библиотека со справочной литературой, словарями, энциклопедиями, изданиями по культуре речи и журналистике.</w:t>
      </w:r>
    </w:p>
    <w:p w:rsidR="00E75709" w:rsidRPr="00E47CB4" w:rsidRDefault="00E75709" w:rsidP="00E75709">
      <w:pPr>
        <w:pStyle w:val="a4"/>
        <w:rPr>
          <w:bCs/>
          <w:i/>
        </w:rPr>
      </w:pPr>
      <w:r w:rsidRPr="00E47CB4">
        <w:rPr>
          <w:bCs/>
          <w:i/>
        </w:rPr>
        <w:t>Условия реализации программы</w:t>
      </w:r>
    </w:p>
    <w:p w:rsidR="00E75709" w:rsidRPr="00E47CB4" w:rsidRDefault="00D432DA" w:rsidP="00E75709">
      <w:pPr>
        <w:pStyle w:val="a4"/>
        <w:rPr>
          <w:bCs/>
        </w:rPr>
      </w:pPr>
      <w:r w:rsidRPr="00E47CB4">
        <w:rPr>
          <w:bCs/>
        </w:rPr>
        <w:t>Класс-</w:t>
      </w:r>
      <w:proofErr w:type="spellStart"/>
      <w:r w:rsidRPr="00E47CB4">
        <w:rPr>
          <w:bCs/>
        </w:rPr>
        <w:t>трансформер</w:t>
      </w:r>
      <w:proofErr w:type="spellEnd"/>
      <w:r w:rsidR="00E75709" w:rsidRPr="00E47CB4">
        <w:rPr>
          <w:bCs/>
        </w:rPr>
        <w:t xml:space="preserve"> для организации разных форм коммуникации: заседание клуба, ток-шоу, конкурс ораторского мастерства.</w:t>
      </w:r>
    </w:p>
    <w:p w:rsidR="00E75709" w:rsidRPr="00E47CB4" w:rsidRDefault="00E75709" w:rsidP="00E75709">
      <w:pPr>
        <w:pStyle w:val="a4"/>
        <w:rPr>
          <w:bCs/>
          <w:i/>
        </w:rPr>
      </w:pPr>
      <w:r w:rsidRPr="00E47CB4">
        <w:rPr>
          <w:bCs/>
          <w:i/>
        </w:rPr>
        <w:t xml:space="preserve">Материально-техническое обеспечение: </w:t>
      </w:r>
    </w:p>
    <w:p w:rsidR="00E75709" w:rsidRPr="00E47CB4" w:rsidRDefault="00E75709" w:rsidP="00287F5E">
      <w:pPr>
        <w:pStyle w:val="a4"/>
        <w:spacing w:before="0" w:after="0"/>
        <w:rPr>
          <w:bCs/>
        </w:rPr>
      </w:pPr>
      <w:r w:rsidRPr="00E47CB4">
        <w:rPr>
          <w:bCs/>
        </w:rPr>
        <w:t xml:space="preserve">1.  Автоматизированное рабочее место ученика, оборудованное в соответствии с санитарно-гигиеническими нормами. </w:t>
      </w:r>
    </w:p>
    <w:p w:rsidR="00E75709" w:rsidRPr="00E47CB4" w:rsidRDefault="00E75709" w:rsidP="00287F5E">
      <w:pPr>
        <w:pStyle w:val="a4"/>
        <w:spacing w:before="0" w:after="0"/>
        <w:rPr>
          <w:bCs/>
        </w:rPr>
      </w:pPr>
      <w:r w:rsidRPr="00E47CB4">
        <w:rPr>
          <w:bCs/>
        </w:rPr>
        <w:t xml:space="preserve">2. Демонстрационное оборудование: интерактивная доска, компьютер, принтер, звуковые колонки. </w:t>
      </w:r>
    </w:p>
    <w:p w:rsidR="00E75709" w:rsidRPr="00E47CB4" w:rsidRDefault="00E75709" w:rsidP="00287F5E">
      <w:pPr>
        <w:pStyle w:val="a4"/>
        <w:spacing w:before="0" w:after="0"/>
        <w:rPr>
          <w:bCs/>
        </w:rPr>
      </w:pPr>
      <w:r w:rsidRPr="00E47CB4">
        <w:rPr>
          <w:bCs/>
        </w:rPr>
        <w:t>3. Ноутбуки.</w:t>
      </w:r>
    </w:p>
    <w:p w:rsidR="00E75709" w:rsidRPr="00E47CB4" w:rsidRDefault="00E75709" w:rsidP="00287F5E">
      <w:pPr>
        <w:pStyle w:val="a4"/>
        <w:spacing w:before="0" w:after="0"/>
        <w:rPr>
          <w:bCs/>
        </w:rPr>
      </w:pPr>
      <w:r w:rsidRPr="00E47CB4">
        <w:rPr>
          <w:bCs/>
        </w:rPr>
        <w:t xml:space="preserve">3. Доступ к сети Интернет. </w:t>
      </w:r>
    </w:p>
    <w:p w:rsidR="00E75709" w:rsidRPr="00E47CB4" w:rsidRDefault="00E75709" w:rsidP="00287F5E">
      <w:pPr>
        <w:pStyle w:val="a4"/>
        <w:spacing w:before="0" w:after="0"/>
        <w:rPr>
          <w:bCs/>
        </w:rPr>
      </w:pPr>
      <w:r w:rsidRPr="00E47CB4">
        <w:rPr>
          <w:bCs/>
        </w:rPr>
        <w:t xml:space="preserve">Программное обеспечение: 1. Операционная система: </w:t>
      </w:r>
      <w:proofErr w:type="spellStart"/>
      <w:r w:rsidRPr="00E47CB4">
        <w:rPr>
          <w:bCs/>
        </w:rPr>
        <w:t>Windows</w:t>
      </w:r>
      <w:proofErr w:type="spellEnd"/>
      <w:r w:rsidRPr="00E47CB4">
        <w:rPr>
          <w:bCs/>
        </w:rPr>
        <w:t xml:space="preserve"> 2010, MS </w:t>
      </w:r>
      <w:proofErr w:type="spellStart"/>
      <w:r w:rsidRPr="00E47CB4">
        <w:rPr>
          <w:bCs/>
        </w:rPr>
        <w:t>Office</w:t>
      </w:r>
      <w:proofErr w:type="spellEnd"/>
      <w:r w:rsidRPr="00E47CB4">
        <w:rPr>
          <w:bCs/>
        </w:rPr>
        <w:t xml:space="preserve">. 3. </w:t>
      </w:r>
      <w:proofErr w:type="spellStart"/>
      <w:r w:rsidRPr="00E47CB4">
        <w:rPr>
          <w:bCs/>
        </w:rPr>
        <w:t>Internet</w:t>
      </w:r>
      <w:proofErr w:type="spellEnd"/>
      <w:r w:rsidRPr="00E47CB4">
        <w:rPr>
          <w:bCs/>
        </w:rPr>
        <w:t xml:space="preserve"> </w:t>
      </w:r>
      <w:proofErr w:type="spellStart"/>
      <w:r w:rsidRPr="00E47CB4">
        <w:rPr>
          <w:bCs/>
        </w:rPr>
        <w:t>Explorer</w:t>
      </w:r>
      <w:proofErr w:type="spellEnd"/>
      <w:r w:rsidRPr="00E47CB4">
        <w:rPr>
          <w:bCs/>
        </w:rPr>
        <w:t>.</w:t>
      </w:r>
    </w:p>
    <w:p w:rsidR="00E75709" w:rsidRPr="00E47CB4" w:rsidRDefault="00E75709" w:rsidP="00287F5E">
      <w:pPr>
        <w:pStyle w:val="a4"/>
        <w:spacing w:before="0" w:after="0"/>
        <w:rPr>
          <w:bCs/>
          <w:i/>
        </w:rPr>
      </w:pPr>
      <w:r w:rsidRPr="00E47CB4">
        <w:rPr>
          <w:bCs/>
          <w:i/>
        </w:rPr>
        <w:t xml:space="preserve">Материально-технические </w:t>
      </w:r>
      <w:proofErr w:type="gramStart"/>
      <w:r w:rsidRPr="00E47CB4">
        <w:rPr>
          <w:bCs/>
          <w:i/>
        </w:rPr>
        <w:t xml:space="preserve">условия: </w:t>
      </w:r>
      <w:r w:rsidRPr="00E47CB4">
        <w:rPr>
          <w:bCs/>
        </w:rPr>
        <w:t xml:space="preserve"> кабинет</w:t>
      </w:r>
      <w:proofErr w:type="gramEnd"/>
      <w:r w:rsidRPr="00E47CB4">
        <w:t xml:space="preserve"> </w:t>
      </w:r>
      <w:r w:rsidRPr="00E47CB4">
        <w:rPr>
          <w:bCs/>
        </w:rPr>
        <w:t xml:space="preserve">площадью 24 кв. м., число рабочих мест – 16 индивидуальных мест за 3 компьютерными столами, 16мест за 8 партами. </w:t>
      </w:r>
    </w:p>
    <w:p w:rsidR="00E75709" w:rsidRPr="00E47CB4" w:rsidRDefault="00E75709" w:rsidP="00287F5E">
      <w:pPr>
        <w:pStyle w:val="a4"/>
        <w:spacing w:before="0" w:after="0"/>
        <w:rPr>
          <w:bCs/>
        </w:rPr>
      </w:pPr>
      <w:r w:rsidRPr="00E47CB4">
        <w:rPr>
          <w:bCs/>
        </w:rPr>
        <w:t>Оборудование: 9 ноутбуков,</w:t>
      </w:r>
      <w:r w:rsidRPr="00E47CB4">
        <w:t xml:space="preserve"> </w:t>
      </w:r>
      <w:proofErr w:type="gramStart"/>
      <w:r w:rsidRPr="00E47CB4">
        <w:rPr>
          <w:bCs/>
        </w:rPr>
        <w:t xml:space="preserve">моноблок, </w:t>
      </w:r>
      <w:r w:rsidRPr="00E47CB4">
        <w:t xml:space="preserve"> </w:t>
      </w:r>
      <w:r w:rsidRPr="00E47CB4">
        <w:rPr>
          <w:bCs/>
          <w:lang w:val="en-US"/>
        </w:rPr>
        <w:t>DVD</w:t>
      </w:r>
      <w:proofErr w:type="gramEnd"/>
      <w:r w:rsidRPr="00E47CB4">
        <w:rPr>
          <w:bCs/>
        </w:rPr>
        <w:t xml:space="preserve"> проигрыватель</w:t>
      </w:r>
      <w:r w:rsidRPr="00E47CB4">
        <w:t>, а</w:t>
      </w:r>
      <w:r w:rsidRPr="00E47CB4">
        <w:rPr>
          <w:bCs/>
        </w:rPr>
        <w:t>кустическая система</w:t>
      </w:r>
      <w:r w:rsidRPr="00E47CB4">
        <w:t>, п</w:t>
      </w:r>
      <w:r w:rsidRPr="00E47CB4">
        <w:rPr>
          <w:bCs/>
        </w:rPr>
        <w:t>ринтер.</w:t>
      </w:r>
    </w:p>
    <w:p w:rsidR="00E75709" w:rsidRPr="00E47CB4" w:rsidRDefault="00E75709" w:rsidP="00287F5E">
      <w:pPr>
        <w:pStyle w:val="a4"/>
        <w:spacing w:before="0" w:after="0"/>
        <w:rPr>
          <w:bCs/>
        </w:rPr>
      </w:pPr>
      <w:r w:rsidRPr="00E47CB4">
        <w:rPr>
          <w:bCs/>
          <w:i/>
        </w:rPr>
        <w:t>Кадровые ресурсы</w:t>
      </w:r>
      <w:r w:rsidRPr="00E47CB4">
        <w:rPr>
          <w:bCs/>
        </w:rPr>
        <w:t>: педагог дополнительного образования.</w:t>
      </w:r>
    </w:p>
    <w:p w:rsidR="00E75709" w:rsidRPr="00E47CB4" w:rsidRDefault="00E75709" w:rsidP="00E75709">
      <w:pPr>
        <w:pStyle w:val="Style22"/>
        <w:widowControl/>
        <w:tabs>
          <w:tab w:val="left" w:pos="567"/>
        </w:tabs>
        <w:spacing w:line="240" w:lineRule="auto"/>
        <w:ind w:firstLine="851"/>
        <w:jc w:val="center"/>
        <w:rPr>
          <w:rStyle w:val="FontStyle106"/>
          <w:b/>
          <w:sz w:val="24"/>
          <w:szCs w:val="24"/>
        </w:rPr>
      </w:pPr>
      <w:r w:rsidRPr="00E47CB4">
        <w:rPr>
          <w:rStyle w:val="FontStyle106"/>
          <w:b/>
          <w:sz w:val="24"/>
          <w:szCs w:val="24"/>
        </w:rPr>
        <w:t>Формы аттестации</w:t>
      </w:r>
    </w:p>
    <w:p w:rsidR="00013825" w:rsidRPr="00E47CB4" w:rsidRDefault="00013825" w:rsidP="005E72CD">
      <w:pPr>
        <w:pStyle w:val="a4"/>
        <w:spacing w:before="0" w:after="0"/>
        <w:ind w:firstLine="709"/>
        <w:jc w:val="both"/>
      </w:pPr>
    </w:p>
    <w:p w:rsidR="00E75709" w:rsidRPr="00E47CB4" w:rsidRDefault="00E75709" w:rsidP="002B25FD">
      <w:pPr>
        <w:pStyle w:val="a5"/>
        <w:numPr>
          <w:ilvl w:val="0"/>
          <w:numId w:val="25"/>
        </w:numPr>
        <w:spacing w:after="20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bCs/>
          <w:i/>
          <w:sz w:val="24"/>
          <w:szCs w:val="24"/>
        </w:rPr>
        <w:t>Входной контроль</w:t>
      </w:r>
      <w:r w:rsidRPr="00E47CB4">
        <w:rPr>
          <w:rFonts w:ascii="Times New Roman" w:hAnsi="Times New Roman" w:cs="Times New Roman"/>
          <w:bCs/>
          <w:sz w:val="24"/>
          <w:szCs w:val="24"/>
        </w:rPr>
        <w:t xml:space="preserve"> – это оценка исходного уровня знаний, умений, навыков.  Направлена на определение стартового школьного уровня по русскому языку и литературе и прошедшим базовую пробу в творческой мастерской «Проба пера»: умение излагать мнение устно и письменно в формате сочинения-рассуждения, способностью вступать в межличностную коммуникацию и желанием работать в команде.</w:t>
      </w:r>
      <w:r w:rsidRPr="00E47CB4">
        <w:rPr>
          <w:rFonts w:ascii="Times New Roman" w:hAnsi="Times New Roman" w:cs="Times New Roman"/>
        </w:rPr>
        <w:t xml:space="preserve"> </w:t>
      </w:r>
      <w:r w:rsidRPr="00E47CB4">
        <w:rPr>
          <w:rFonts w:ascii="Times New Roman" w:hAnsi="Times New Roman" w:cs="Times New Roman"/>
          <w:bCs/>
          <w:sz w:val="24"/>
          <w:szCs w:val="24"/>
        </w:rPr>
        <w:t xml:space="preserve">Базовая проба организована в формате творческой мастерской «Проба пера». </w:t>
      </w:r>
    </w:p>
    <w:p w:rsidR="00E75709" w:rsidRPr="00E47CB4" w:rsidRDefault="00E75709" w:rsidP="002B25FD">
      <w:pPr>
        <w:pStyle w:val="a5"/>
        <w:numPr>
          <w:ilvl w:val="0"/>
          <w:numId w:val="25"/>
        </w:numPr>
        <w:spacing w:after="20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bCs/>
          <w:i/>
          <w:sz w:val="24"/>
          <w:szCs w:val="24"/>
        </w:rPr>
        <w:t>Текущий контроль</w:t>
      </w:r>
      <w:r w:rsidRPr="00E47CB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47CB4">
        <w:rPr>
          <w:rFonts w:ascii="Times New Roman" w:hAnsi="Times New Roman" w:cs="Times New Roman"/>
          <w:sz w:val="24"/>
          <w:szCs w:val="24"/>
        </w:rPr>
        <w:t>- это оценка качества усвоения обучающимися содержания образовательной программы в течение изучения и по итогам учебного раздела. Проводится в форме представления индивидуальных результатов деятельности –портфолио, в котором формируются текущие результаты по разделам. Раздел «В начале было Слово» - материалы, тексты публичных выступлений, дебатов, информационных подводок, эссе; «</w:t>
      </w:r>
      <w:r w:rsidRPr="00E47CB4">
        <w:rPr>
          <w:rFonts w:ascii="Times New Roman" w:eastAsia="Times New Roman" w:hAnsi="Times New Roman" w:cs="Times New Roman"/>
          <w:bCs/>
          <w:sz w:val="24"/>
          <w:szCs w:val="24"/>
        </w:rPr>
        <w:t>Зри в корень</w:t>
      </w:r>
      <w:r w:rsidRPr="00E47CB4">
        <w:rPr>
          <w:rFonts w:ascii="Times New Roman" w:hAnsi="Times New Roman" w:cs="Times New Roman"/>
          <w:sz w:val="24"/>
          <w:szCs w:val="24"/>
        </w:rPr>
        <w:t>» - подготовленное резюме, автобиография, примеры поздравительных писем и деловых обращений; новостные материалы для школьного сайта; план самообразования и жизненных перспектив; раздел «Слово не воробей» содержание участия в социально-образовательном проекте.</w:t>
      </w:r>
    </w:p>
    <w:p w:rsidR="002B25FD" w:rsidRPr="00E47CB4" w:rsidRDefault="00E75709" w:rsidP="002B25FD">
      <w:pPr>
        <w:pStyle w:val="a5"/>
        <w:numPr>
          <w:ilvl w:val="0"/>
          <w:numId w:val="25"/>
        </w:numPr>
        <w:spacing w:after="200" w:line="240" w:lineRule="auto"/>
        <w:ind w:left="0" w:firstLine="426"/>
        <w:jc w:val="both"/>
        <w:rPr>
          <w:rStyle w:val="FontStyle106"/>
          <w:sz w:val="24"/>
          <w:szCs w:val="24"/>
        </w:rPr>
      </w:pPr>
      <w:r w:rsidRPr="00E47CB4">
        <w:rPr>
          <w:rFonts w:ascii="Times New Roman" w:hAnsi="Times New Roman" w:cs="Times New Roman"/>
          <w:i/>
          <w:sz w:val="24"/>
          <w:szCs w:val="24"/>
        </w:rPr>
        <w:t>Промежуточный контроль</w:t>
      </w:r>
      <w:r w:rsidRPr="00E47CB4">
        <w:rPr>
          <w:rFonts w:ascii="Times New Roman" w:hAnsi="Times New Roman" w:cs="Times New Roman"/>
          <w:sz w:val="24"/>
          <w:szCs w:val="24"/>
        </w:rPr>
        <w:t xml:space="preserve"> – это оценка качества усвоения обучающимися содержания конкретной образовательной программы. По итогам первого полугодия -  проведение итогового традиционного мероприятия - </w:t>
      </w:r>
      <w:r w:rsidRPr="00E47CB4">
        <w:rPr>
          <w:rFonts w:ascii="Times New Roman" w:eastAsia="Times New Roman" w:hAnsi="Times New Roman" w:cs="Times New Roman"/>
          <w:bCs/>
          <w:sz w:val="24"/>
          <w:szCs w:val="24"/>
        </w:rPr>
        <w:t>конкурса ораторского искусства</w:t>
      </w:r>
      <w:r w:rsidRPr="00E47CB4">
        <w:rPr>
          <w:rFonts w:ascii="Times New Roman" w:hAnsi="Times New Roman" w:cs="Times New Roman"/>
          <w:sz w:val="24"/>
          <w:szCs w:val="24"/>
        </w:rPr>
        <w:t>, второго полугодия - традиционного мероприятия в формате ток-шоу.</w:t>
      </w:r>
    </w:p>
    <w:p w:rsidR="00E75709" w:rsidRPr="00E47CB4" w:rsidRDefault="00E75709" w:rsidP="00E75709">
      <w:pPr>
        <w:pStyle w:val="a5"/>
        <w:spacing w:after="20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7CB4">
        <w:rPr>
          <w:rStyle w:val="FontStyle106"/>
          <w:b/>
          <w:sz w:val="24"/>
          <w:szCs w:val="24"/>
        </w:rPr>
        <w:t>Оценочные материалы</w:t>
      </w:r>
    </w:p>
    <w:p w:rsidR="00E75709" w:rsidRPr="00E47CB4" w:rsidRDefault="00E75709" w:rsidP="00E75709">
      <w:pPr>
        <w:pStyle w:val="Style22"/>
        <w:widowControl/>
        <w:tabs>
          <w:tab w:val="left" w:pos="567"/>
        </w:tabs>
        <w:spacing w:line="240" w:lineRule="auto"/>
        <w:ind w:firstLine="0"/>
        <w:rPr>
          <w:b/>
        </w:rPr>
      </w:pPr>
      <w:r w:rsidRPr="00E47CB4">
        <w:t>С</w:t>
      </w:r>
      <w:r w:rsidRPr="00E47CB4">
        <w:rPr>
          <w:i/>
        </w:rPr>
        <w:t>истема оценки результативности образовательного процесса</w:t>
      </w:r>
    </w:p>
    <w:p w:rsidR="00E75709" w:rsidRPr="00E47CB4" w:rsidRDefault="00E75709" w:rsidP="00287F5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>Процедуры оценки направлены на проверку:</w:t>
      </w:r>
    </w:p>
    <w:p w:rsidR="00E75709" w:rsidRPr="00E47CB4" w:rsidRDefault="00E75709" w:rsidP="00287F5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 xml:space="preserve">- уровня теоретической подготовки обучающихся в соответствии с требованиями дополнительной общеобразовательной общеразвивающей программы; </w:t>
      </w:r>
    </w:p>
    <w:p w:rsidR="00E75709" w:rsidRPr="00E47CB4" w:rsidRDefault="00E75709" w:rsidP="00287F5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 xml:space="preserve">- степень </w:t>
      </w:r>
      <w:proofErr w:type="spellStart"/>
      <w:r w:rsidRPr="00E47CB4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E47CB4">
        <w:rPr>
          <w:rFonts w:ascii="Times New Roman" w:hAnsi="Times New Roman" w:cs="Times New Roman"/>
          <w:sz w:val="24"/>
          <w:szCs w:val="24"/>
        </w:rPr>
        <w:t xml:space="preserve"> практических умений и навыков, компетенций детей в выбранном виде деятельности;</w:t>
      </w:r>
    </w:p>
    <w:p w:rsidR="00E75709" w:rsidRPr="00E47CB4" w:rsidRDefault="00E75709" w:rsidP="00287F5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 xml:space="preserve">- соотнесение </w:t>
      </w:r>
      <w:proofErr w:type="gramStart"/>
      <w:r w:rsidRPr="00E47CB4">
        <w:rPr>
          <w:rFonts w:ascii="Times New Roman" w:hAnsi="Times New Roman" w:cs="Times New Roman"/>
          <w:sz w:val="24"/>
          <w:szCs w:val="24"/>
        </w:rPr>
        <w:t>прогнозируемых и реальных результатов</w:t>
      </w:r>
      <w:proofErr w:type="gramEnd"/>
      <w:r w:rsidRPr="00E47CB4">
        <w:rPr>
          <w:rFonts w:ascii="Times New Roman" w:hAnsi="Times New Roman" w:cs="Times New Roman"/>
          <w:sz w:val="24"/>
          <w:szCs w:val="24"/>
        </w:rPr>
        <w:t xml:space="preserve"> обучающихся;</w:t>
      </w:r>
    </w:p>
    <w:p w:rsidR="00E75709" w:rsidRPr="00E47CB4" w:rsidRDefault="00E75709" w:rsidP="00287F5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lastRenderedPageBreak/>
        <w:t>- полнота выполнения дополнительной общеобразовательной программы;</w:t>
      </w:r>
    </w:p>
    <w:p w:rsidR="00E75709" w:rsidRPr="00E47CB4" w:rsidRDefault="00E75709" w:rsidP="00287F5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>- выявление причин, способствующих или препятствующих полноценной реализации дополнительной общеобразовательной программы;</w:t>
      </w:r>
    </w:p>
    <w:p w:rsidR="00E75709" w:rsidRPr="00E47CB4" w:rsidRDefault="00E75709" w:rsidP="00287F5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>- необходимость внесения корректив в содержание и методику образовательной деятельности.</w:t>
      </w:r>
    </w:p>
    <w:p w:rsidR="00E75709" w:rsidRPr="00E47CB4" w:rsidRDefault="00E75709" w:rsidP="00E75709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>Образовательный процесс может сопровождаться психолого-педагогическим мониторингом развития личности обучающегося. Для мониторинга развития предлагается использовать комплекс психолого-педагогических методик, направленных на определение уровня развития личности учащихся.</w:t>
      </w:r>
    </w:p>
    <w:p w:rsidR="00287F5E" w:rsidRPr="00E47CB4" w:rsidRDefault="00287F5E" w:rsidP="00E75709">
      <w:pPr>
        <w:pStyle w:val="Style22"/>
        <w:widowControl/>
        <w:tabs>
          <w:tab w:val="left" w:pos="567"/>
        </w:tabs>
        <w:spacing w:line="240" w:lineRule="auto"/>
        <w:ind w:firstLine="851"/>
        <w:jc w:val="center"/>
        <w:rPr>
          <w:b/>
        </w:rPr>
        <w:sectPr w:rsidR="00287F5E" w:rsidRPr="00E47CB4" w:rsidSect="005E72CD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E75709" w:rsidRPr="00E47CB4" w:rsidRDefault="00E75709" w:rsidP="00E75709">
      <w:pPr>
        <w:pStyle w:val="Style22"/>
        <w:widowControl/>
        <w:tabs>
          <w:tab w:val="left" w:pos="567"/>
        </w:tabs>
        <w:spacing w:line="240" w:lineRule="auto"/>
        <w:ind w:firstLine="851"/>
        <w:jc w:val="center"/>
        <w:rPr>
          <w:b/>
        </w:rPr>
      </w:pPr>
    </w:p>
    <w:p w:rsidR="00D43EF3" w:rsidRPr="00E47CB4" w:rsidRDefault="00D43EF3">
      <w:pPr>
        <w:spacing w:after="200"/>
        <w:rPr>
          <w:rFonts w:ascii="Times New Roman" w:hAnsi="Times New Roman" w:cs="Times New Roman"/>
          <w:sz w:val="24"/>
          <w:szCs w:val="24"/>
        </w:rPr>
      </w:pPr>
    </w:p>
    <w:p w:rsidR="00D43EF3" w:rsidRPr="00E47CB4" w:rsidRDefault="00D43EF3" w:rsidP="00D43EF3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E47CB4">
        <w:rPr>
          <w:rFonts w:ascii="Times New Roman" w:eastAsia="Times New Roman" w:hAnsi="Times New Roman" w:cs="Times New Roman"/>
          <w:b/>
          <w:sz w:val="24"/>
          <w:szCs w:val="24"/>
        </w:rPr>
        <w:t>ценочный</w:t>
      </w:r>
      <w:proofErr w:type="spellEnd"/>
      <w:r w:rsidRPr="00E47CB4">
        <w:rPr>
          <w:rFonts w:ascii="Times New Roman" w:eastAsia="Times New Roman" w:hAnsi="Times New Roman" w:cs="Times New Roman"/>
          <w:b/>
          <w:sz w:val="24"/>
          <w:szCs w:val="24"/>
        </w:rPr>
        <w:t xml:space="preserve"> лист результативности образовательного процесса </w:t>
      </w:r>
    </w:p>
    <w:p w:rsidR="00D43EF3" w:rsidRPr="00E47CB4" w:rsidRDefault="00D43EF3" w:rsidP="00D43EF3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7CB4">
        <w:rPr>
          <w:rFonts w:ascii="Times New Roman" w:eastAsia="Times New Roman" w:hAnsi="Times New Roman" w:cs="Times New Roman"/>
          <w:b/>
          <w:sz w:val="24"/>
          <w:szCs w:val="24"/>
        </w:rPr>
        <w:t>Педагог дополнительного образования__________________________</w:t>
      </w:r>
    </w:p>
    <w:p w:rsidR="00D43EF3" w:rsidRPr="00E47CB4" w:rsidRDefault="00D43EF3" w:rsidP="00D43EF3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5954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9"/>
        <w:gridCol w:w="1798"/>
        <w:gridCol w:w="431"/>
        <w:gridCol w:w="356"/>
        <w:gridCol w:w="356"/>
        <w:gridCol w:w="356"/>
        <w:gridCol w:w="356"/>
        <w:gridCol w:w="353"/>
        <w:gridCol w:w="353"/>
        <w:gridCol w:w="353"/>
        <w:gridCol w:w="259"/>
        <w:gridCol w:w="448"/>
        <w:gridCol w:w="355"/>
        <w:gridCol w:w="354"/>
        <w:gridCol w:w="355"/>
        <w:gridCol w:w="357"/>
        <w:gridCol w:w="357"/>
        <w:gridCol w:w="357"/>
        <w:gridCol w:w="371"/>
        <w:gridCol w:w="357"/>
        <w:gridCol w:w="357"/>
        <w:gridCol w:w="357"/>
        <w:gridCol w:w="361"/>
        <w:gridCol w:w="357"/>
        <w:gridCol w:w="357"/>
        <w:gridCol w:w="357"/>
        <w:gridCol w:w="336"/>
        <w:gridCol w:w="357"/>
        <w:gridCol w:w="357"/>
        <w:gridCol w:w="357"/>
        <w:gridCol w:w="347"/>
        <w:gridCol w:w="10"/>
        <w:gridCol w:w="357"/>
        <w:gridCol w:w="357"/>
        <w:gridCol w:w="357"/>
        <w:gridCol w:w="341"/>
        <w:gridCol w:w="373"/>
        <w:gridCol w:w="336"/>
        <w:gridCol w:w="448"/>
        <w:gridCol w:w="474"/>
        <w:gridCol w:w="360"/>
      </w:tblGrid>
      <w:tr w:rsidR="00D43EF3" w:rsidRPr="00E47CB4" w:rsidTr="00D43EF3">
        <w:tc>
          <w:tcPr>
            <w:tcW w:w="359" w:type="dxa"/>
            <w:vMerge w:val="restart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vMerge w:val="restart"/>
            <w:shd w:val="clear" w:color="auto" w:fill="auto"/>
            <w:vAlign w:val="center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sz w:val="24"/>
                <w:szCs w:val="24"/>
              </w:rPr>
              <w:t>Ф.И. обучающегося</w:t>
            </w:r>
          </w:p>
        </w:tc>
        <w:tc>
          <w:tcPr>
            <w:tcW w:w="13797" w:type="dxa"/>
            <w:gridSpan w:val="39"/>
            <w:shd w:val="clear" w:color="auto" w:fill="auto"/>
            <w:vAlign w:val="center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Итоги текущего контроля и промежуточной аттестации</w:t>
            </w:r>
          </w:p>
        </w:tc>
      </w:tr>
      <w:tr w:rsidR="00D43EF3" w:rsidRPr="00E47CB4" w:rsidTr="00D43EF3">
        <w:trPr>
          <w:trHeight w:val="276"/>
        </w:trPr>
        <w:tc>
          <w:tcPr>
            <w:tcW w:w="359" w:type="dxa"/>
            <w:vMerge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vMerge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5" w:type="dxa"/>
            <w:gridSpan w:val="5"/>
            <w:shd w:val="clear" w:color="auto" w:fill="auto"/>
            <w:vAlign w:val="center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318" w:type="dxa"/>
            <w:gridSpan w:val="4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12" w:type="dxa"/>
            <w:gridSpan w:val="4"/>
            <w:shd w:val="clear" w:color="auto" w:fill="auto"/>
            <w:vAlign w:val="center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442" w:type="dxa"/>
            <w:gridSpan w:val="4"/>
            <w:shd w:val="clear" w:color="auto" w:fill="auto"/>
            <w:vAlign w:val="center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432" w:type="dxa"/>
            <w:gridSpan w:val="4"/>
            <w:shd w:val="clear" w:color="auto" w:fill="auto"/>
            <w:vAlign w:val="center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407" w:type="dxa"/>
            <w:gridSpan w:val="4"/>
            <w:shd w:val="clear" w:color="auto" w:fill="auto"/>
            <w:vAlign w:val="center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418" w:type="dxa"/>
            <w:gridSpan w:val="4"/>
            <w:shd w:val="clear" w:color="auto" w:fill="auto"/>
            <w:vAlign w:val="center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422" w:type="dxa"/>
            <w:gridSpan w:val="5"/>
            <w:shd w:val="clear" w:color="auto" w:fill="auto"/>
            <w:vAlign w:val="center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631" w:type="dxa"/>
            <w:gridSpan w:val="4"/>
            <w:shd w:val="clear" w:color="auto" w:fill="auto"/>
            <w:vAlign w:val="center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60" w:type="dxa"/>
            <w:vMerge w:val="restart"/>
            <w:textDirection w:val="btLr"/>
            <w:vAlign w:val="center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sz w:val="24"/>
                <w:szCs w:val="24"/>
              </w:rPr>
              <w:t>итог</w:t>
            </w:r>
          </w:p>
        </w:tc>
      </w:tr>
      <w:tr w:rsidR="00D43EF3" w:rsidRPr="00E47CB4" w:rsidTr="00D43EF3">
        <w:trPr>
          <w:cantSplit/>
          <w:trHeight w:val="1134"/>
        </w:trPr>
        <w:tc>
          <w:tcPr>
            <w:tcW w:w="359" w:type="dxa"/>
            <w:vMerge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vMerge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5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1318" w:type="dxa"/>
            <w:gridSpan w:val="4"/>
            <w:shd w:val="clear" w:color="auto" w:fill="auto"/>
            <w:textDirection w:val="btLr"/>
            <w:vAlign w:val="center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1512" w:type="dxa"/>
            <w:gridSpan w:val="4"/>
            <w:shd w:val="clear" w:color="auto" w:fill="auto"/>
            <w:textDirection w:val="btLr"/>
            <w:vAlign w:val="center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714" w:type="dxa"/>
            <w:gridSpan w:val="2"/>
            <w:shd w:val="clear" w:color="auto" w:fill="auto"/>
            <w:textDirection w:val="btLr"/>
            <w:vAlign w:val="center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728" w:type="dxa"/>
            <w:gridSpan w:val="2"/>
            <w:shd w:val="clear" w:color="auto" w:fill="auto"/>
            <w:textDirection w:val="btLr"/>
            <w:vAlign w:val="center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432" w:type="dxa"/>
            <w:gridSpan w:val="4"/>
            <w:shd w:val="clear" w:color="auto" w:fill="auto"/>
            <w:textDirection w:val="btLr"/>
            <w:vAlign w:val="center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 контроль</w:t>
            </w:r>
          </w:p>
        </w:tc>
        <w:tc>
          <w:tcPr>
            <w:tcW w:w="1407" w:type="dxa"/>
            <w:gridSpan w:val="4"/>
            <w:shd w:val="clear" w:color="auto" w:fill="auto"/>
            <w:textDirection w:val="btLr"/>
            <w:vAlign w:val="center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1418" w:type="dxa"/>
            <w:gridSpan w:val="4"/>
            <w:shd w:val="clear" w:color="auto" w:fill="auto"/>
            <w:textDirection w:val="btLr"/>
            <w:vAlign w:val="center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1422" w:type="dxa"/>
            <w:gridSpan w:val="5"/>
            <w:shd w:val="clear" w:color="auto" w:fill="auto"/>
            <w:textDirection w:val="btLr"/>
            <w:vAlign w:val="center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709" w:type="dxa"/>
            <w:gridSpan w:val="2"/>
            <w:shd w:val="clear" w:color="auto" w:fill="auto"/>
            <w:textDirection w:val="btLr"/>
            <w:vAlign w:val="center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922" w:type="dxa"/>
            <w:gridSpan w:val="2"/>
            <w:shd w:val="clear" w:color="auto" w:fill="auto"/>
            <w:textDirection w:val="btLr"/>
            <w:vAlign w:val="center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Промежуточная аттестация </w:t>
            </w:r>
          </w:p>
        </w:tc>
        <w:tc>
          <w:tcPr>
            <w:tcW w:w="360" w:type="dxa"/>
            <w:vMerge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3EF3" w:rsidRPr="00E47CB4" w:rsidTr="00D43EF3">
        <w:trPr>
          <w:trHeight w:val="310"/>
        </w:trPr>
        <w:tc>
          <w:tcPr>
            <w:tcW w:w="359" w:type="dxa"/>
            <w:vMerge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vMerge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tcBorders>
              <w:left w:val="single" w:sz="6" w:space="0" w:color="auto"/>
            </w:tcBorders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gridSpan w:val="2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3EF3" w:rsidRPr="00E47CB4" w:rsidTr="00D43EF3">
        <w:tc>
          <w:tcPr>
            <w:tcW w:w="359" w:type="dxa"/>
            <w:shd w:val="clear" w:color="auto" w:fill="auto"/>
          </w:tcPr>
          <w:p w:rsidR="00D43EF3" w:rsidRPr="00E47CB4" w:rsidRDefault="00D43EF3" w:rsidP="00D43EF3">
            <w:pPr>
              <w:numPr>
                <w:ilvl w:val="0"/>
                <w:numId w:val="2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right w:val="single" w:sz="6" w:space="0" w:color="auto"/>
            </w:tcBorders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tcBorders>
              <w:left w:val="single" w:sz="6" w:space="0" w:color="auto"/>
            </w:tcBorders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gridSpan w:val="2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3EF3" w:rsidRPr="00E47CB4" w:rsidTr="00D43EF3">
        <w:tc>
          <w:tcPr>
            <w:tcW w:w="359" w:type="dxa"/>
            <w:shd w:val="clear" w:color="auto" w:fill="auto"/>
          </w:tcPr>
          <w:p w:rsidR="00D43EF3" w:rsidRPr="00E47CB4" w:rsidRDefault="00D43EF3" w:rsidP="00D43EF3">
            <w:pPr>
              <w:numPr>
                <w:ilvl w:val="0"/>
                <w:numId w:val="2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right w:val="single" w:sz="6" w:space="0" w:color="auto"/>
            </w:tcBorders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tcBorders>
              <w:left w:val="single" w:sz="6" w:space="0" w:color="auto"/>
            </w:tcBorders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gridSpan w:val="2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3EF3" w:rsidRPr="00E47CB4" w:rsidTr="00D43EF3">
        <w:tc>
          <w:tcPr>
            <w:tcW w:w="359" w:type="dxa"/>
            <w:shd w:val="clear" w:color="auto" w:fill="auto"/>
          </w:tcPr>
          <w:p w:rsidR="00D43EF3" w:rsidRPr="00E47CB4" w:rsidRDefault="00D43EF3" w:rsidP="00D43EF3">
            <w:pPr>
              <w:numPr>
                <w:ilvl w:val="0"/>
                <w:numId w:val="2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right w:val="single" w:sz="6" w:space="0" w:color="auto"/>
            </w:tcBorders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tcBorders>
              <w:left w:val="single" w:sz="6" w:space="0" w:color="auto"/>
            </w:tcBorders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gridSpan w:val="2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3EF3" w:rsidRPr="00E47CB4" w:rsidTr="00D43EF3">
        <w:tc>
          <w:tcPr>
            <w:tcW w:w="359" w:type="dxa"/>
            <w:shd w:val="clear" w:color="auto" w:fill="auto"/>
          </w:tcPr>
          <w:p w:rsidR="00D43EF3" w:rsidRPr="00E47CB4" w:rsidRDefault="00D43EF3" w:rsidP="00D43EF3">
            <w:pPr>
              <w:numPr>
                <w:ilvl w:val="0"/>
                <w:numId w:val="2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right w:val="single" w:sz="6" w:space="0" w:color="auto"/>
            </w:tcBorders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tcBorders>
              <w:left w:val="single" w:sz="6" w:space="0" w:color="auto"/>
            </w:tcBorders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gridSpan w:val="2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3EF3" w:rsidRPr="00E47CB4" w:rsidTr="00D43EF3">
        <w:tc>
          <w:tcPr>
            <w:tcW w:w="359" w:type="dxa"/>
            <w:shd w:val="clear" w:color="auto" w:fill="auto"/>
          </w:tcPr>
          <w:p w:rsidR="00D43EF3" w:rsidRPr="00E47CB4" w:rsidRDefault="00D43EF3" w:rsidP="00D43EF3">
            <w:pPr>
              <w:numPr>
                <w:ilvl w:val="0"/>
                <w:numId w:val="2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right w:val="single" w:sz="6" w:space="0" w:color="auto"/>
            </w:tcBorders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tcBorders>
              <w:left w:val="single" w:sz="6" w:space="0" w:color="auto"/>
            </w:tcBorders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gridSpan w:val="2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3EF3" w:rsidRPr="00E47CB4" w:rsidTr="00D43EF3">
        <w:tc>
          <w:tcPr>
            <w:tcW w:w="359" w:type="dxa"/>
            <w:shd w:val="clear" w:color="auto" w:fill="auto"/>
          </w:tcPr>
          <w:p w:rsidR="00D43EF3" w:rsidRPr="00E47CB4" w:rsidRDefault="00D43EF3" w:rsidP="00D43EF3">
            <w:pPr>
              <w:numPr>
                <w:ilvl w:val="0"/>
                <w:numId w:val="2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right w:val="single" w:sz="6" w:space="0" w:color="auto"/>
            </w:tcBorders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tcBorders>
              <w:left w:val="single" w:sz="6" w:space="0" w:color="auto"/>
            </w:tcBorders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gridSpan w:val="2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3EF3" w:rsidRPr="00E47CB4" w:rsidTr="00D43EF3">
        <w:tc>
          <w:tcPr>
            <w:tcW w:w="359" w:type="dxa"/>
            <w:shd w:val="clear" w:color="auto" w:fill="auto"/>
          </w:tcPr>
          <w:p w:rsidR="00D43EF3" w:rsidRPr="00E47CB4" w:rsidRDefault="00D43EF3" w:rsidP="00D43EF3">
            <w:pPr>
              <w:numPr>
                <w:ilvl w:val="0"/>
                <w:numId w:val="2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right w:val="single" w:sz="6" w:space="0" w:color="auto"/>
            </w:tcBorders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tcBorders>
              <w:left w:val="single" w:sz="6" w:space="0" w:color="auto"/>
            </w:tcBorders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gridSpan w:val="2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3EF3" w:rsidRPr="00E47CB4" w:rsidTr="00D43EF3">
        <w:tc>
          <w:tcPr>
            <w:tcW w:w="359" w:type="dxa"/>
            <w:shd w:val="clear" w:color="auto" w:fill="auto"/>
          </w:tcPr>
          <w:p w:rsidR="00D43EF3" w:rsidRPr="00E47CB4" w:rsidRDefault="00D43EF3" w:rsidP="00D43EF3">
            <w:pPr>
              <w:numPr>
                <w:ilvl w:val="0"/>
                <w:numId w:val="2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right w:val="single" w:sz="6" w:space="0" w:color="auto"/>
            </w:tcBorders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tcBorders>
              <w:left w:val="single" w:sz="6" w:space="0" w:color="auto"/>
            </w:tcBorders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gridSpan w:val="2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3EF3" w:rsidRPr="00E47CB4" w:rsidTr="00D43EF3">
        <w:tc>
          <w:tcPr>
            <w:tcW w:w="359" w:type="dxa"/>
            <w:shd w:val="clear" w:color="auto" w:fill="auto"/>
          </w:tcPr>
          <w:p w:rsidR="00D43EF3" w:rsidRPr="00E47CB4" w:rsidRDefault="00D43EF3" w:rsidP="00D43EF3">
            <w:pPr>
              <w:numPr>
                <w:ilvl w:val="0"/>
                <w:numId w:val="2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right w:val="single" w:sz="6" w:space="0" w:color="auto"/>
            </w:tcBorders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tcBorders>
              <w:left w:val="single" w:sz="6" w:space="0" w:color="auto"/>
            </w:tcBorders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gridSpan w:val="2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3EF3" w:rsidRPr="00E47CB4" w:rsidTr="00D43EF3">
        <w:tc>
          <w:tcPr>
            <w:tcW w:w="359" w:type="dxa"/>
            <w:shd w:val="clear" w:color="auto" w:fill="auto"/>
          </w:tcPr>
          <w:p w:rsidR="00D43EF3" w:rsidRPr="00E47CB4" w:rsidRDefault="00D43EF3" w:rsidP="00D43EF3">
            <w:pPr>
              <w:numPr>
                <w:ilvl w:val="0"/>
                <w:numId w:val="2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right w:val="single" w:sz="6" w:space="0" w:color="auto"/>
            </w:tcBorders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tcBorders>
              <w:left w:val="single" w:sz="6" w:space="0" w:color="auto"/>
            </w:tcBorders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gridSpan w:val="2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3EF3" w:rsidRPr="00E47CB4" w:rsidTr="00D43EF3">
        <w:tc>
          <w:tcPr>
            <w:tcW w:w="359" w:type="dxa"/>
            <w:shd w:val="clear" w:color="auto" w:fill="auto"/>
          </w:tcPr>
          <w:p w:rsidR="00D43EF3" w:rsidRPr="00E47CB4" w:rsidRDefault="00D43EF3" w:rsidP="00D43EF3">
            <w:pPr>
              <w:numPr>
                <w:ilvl w:val="0"/>
                <w:numId w:val="2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right w:val="single" w:sz="6" w:space="0" w:color="auto"/>
            </w:tcBorders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tcBorders>
              <w:left w:val="single" w:sz="6" w:space="0" w:color="auto"/>
            </w:tcBorders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gridSpan w:val="2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3EF3" w:rsidRPr="00E47CB4" w:rsidTr="00D43EF3">
        <w:tc>
          <w:tcPr>
            <w:tcW w:w="359" w:type="dxa"/>
            <w:shd w:val="clear" w:color="auto" w:fill="auto"/>
          </w:tcPr>
          <w:p w:rsidR="00D43EF3" w:rsidRPr="00E47CB4" w:rsidRDefault="00D43EF3" w:rsidP="00D43EF3">
            <w:pPr>
              <w:numPr>
                <w:ilvl w:val="0"/>
                <w:numId w:val="2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right w:val="single" w:sz="6" w:space="0" w:color="auto"/>
            </w:tcBorders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tcBorders>
              <w:left w:val="single" w:sz="6" w:space="0" w:color="auto"/>
            </w:tcBorders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gridSpan w:val="2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3EF3" w:rsidRPr="00E47CB4" w:rsidTr="00D43EF3">
        <w:tc>
          <w:tcPr>
            <w:tcW w:w="359" w:type="dxa"/>
            <w:shd w:val="clear" w:color="auto" w:fill="auto"/>
          </w:tcPr>
          <w:p w:rsidR="00D43EF3" w:rsidRPr="00E47CB4" w:rsidRDefault="00D43EF3" w:rsidP="00D43EF3">
            <w:pPr>
              <w:numPr>
                <w:ilvl w:val="0"/>
                <w:numId w:val="2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right w:val="single" w:sz="6" w:space="0" w:color="auto"/>
            </w:tcBorders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tcBorders>
              <w:left w:val="single" w:sz="6" w:space="0" w:color="auto"/>
            </w:tcBorders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gridSpan w:val="2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3EF3" w:rsidRPr="00E47CB4" w:rsidTr="00D43EF3">
        <w:tc>
          <w:tcPr>
            <w:tcW w:w="359" w:type="dxa"/>
            <w:shd w:val="clear" w:color="auto" w:fill="auto"/>
          </w:tcPr>
          <w:p w:rsidR="00D43EF3" w:rsidRPr="00E47CB4" w:rsidRDefault="00D43EF3" w:rsidP="00D43EF3">
            <w:pPr>
              <w:numPr>
                <w:ilvl w:val="0"/>
                <w:numId w:val="2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right w:val="single" w:sz="6" w:space="0" w:color="auto"/>
            </w:tcBorders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tcBorders>
              <w:left w:val="single" w:sz="6" w:space="0" w:color="auto"/>
            </w:tcBorders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gridSpan w:val="2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3EF3" w:rsidRPr="00E47CB4" w:rsidTr="00D43EF3">
        <w:tc>
          <w:tcPr>
            <w:tcW w:w="359" w:type="dxa"/>
            <w:shd w:val="clear" w:color="auto" w:fill="auto"/>
          </w:tcPr>
          <w:p w:rsidR="00D43EF3" w:rsidRPr="00E47CB4" w:rsidRDefault="00D43EF3" w:rsidP="00D43EF3">
            <w:pPr>
              <w:numPr>
                <w:ilvl w:val="0"/>
                <w:numId w:val="2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right w:val="single" w:sz="6" w:space="0" w:color="auto"/>
            </w:tcBorders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tcBorders>
              <w:left w:val="single" w:sz="6" w:space="0" w:color="auto"/>
            </w:tcBorders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gridSpan w:val="2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3EF3" w:rsidRPr="00E47CB4" w:rsidTr="00D43EF3">
        <w:tc>
          <w:tcPr>
            <w:tcW w:w="359" w:type="dxa"/>
            <w:shd w:val="clear" w:color="auto" w:fill="auto"/>
          </w:tcPr>
          <w:p w:rsidR="00D43EF3" w:rsidRPr="00E47CB4" w:rsidRDefault="00D43EF3" w:rsidP="00D43EF3">
            <w:pPr>
              <w:numPr>
                <w:ilvl w:val="0"/>
                <w:numId w:val="2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right w:val="single" w:sz="6" w:space="0" w:color="auto"/>
            </w:tcBorders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tcBorders>
              <w:left w:val="single" w:sz="6" w:space="0" w:color="auto"/>
            </w:tcBorders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gridSpan w:val="2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43EF3" w:rsidRPr="00E47CB4" w:rsidRDefault="00D43EF3" w:rsidP="00D43EF3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3EF3" w:rsidRPr="00E47CB4" w:rsidRDefault="00D43EF3" w:rsidP="00D43EF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7CB4">
        <w:rPr>
          <w:rFonts w:ascii="Times New Roman" w:eastAsia="Times New Roman" w:hAnsi="Times New Roman" w:cs="Times New Roman"/>
          <w:sz w:val="24"/>
          <w:szCs w:val="24"/>
        </w:rPr>
        <w:t>Уровень освоения материала определяется критериями, которые разрабатываются к каждому занятию.</w:t>
      </w:r>
    </w:p>
    <w:p w:rsidR="00D43EF3" w:rsidRPr="00E47CB4" w:rsidRDefault="00D43EF3" w:rsidP="00D43EF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7CB4">
        <w:rPr>
          <w:rFonts w:ascii="Times New Roman" w:eastAsia="Times New Roman" w:hAnsi="Times New Roman" w:cs="Times New Roman"/>
          <w:sz w:val="24"/>
          <w:szCs w:val="24"/>
        </w:rPr>
        <w:t>Формы текущего контроля и промежуточной аттестации определяются педагогом исходя из тематики изучаемого материала, и регламен</w:t>
      </w:r>
      <w:r w:rsidR="00090EFE" w:rsidRPr="00E47CB4">
        <w:rPr>
          <w:rFonts w:ascii="Times New Roman" w:eastAsia="Times New Roman" w:hAnsi="Times New Roman" w:cs="Times New Roman"/>
          <w:sz w:val="24"/>
          <w:szCs w:val="24"/>
        </w:rPr>
        <w:t xml:space="preserve">тируются «Положением о формах, </w:t>
      </w:r>
      <w:r w:rsidRPr="00E47CB4">
        <w:rPr>
          <w:rFonts w:ascii="Times New Roman" w:eastAsia="Times New Roman" w:hAnsi="Times New Roman" w:cs="Times New Roman"/>
          <w:sz w:val="24"/>
          <w:szCs w:val="24"/>
        </w:rPr>
        <w:t xml:space="preserve">периодичности и порядке текущего контроля и промежуточной аттестации обучающихся».   </w:t>
      </w:r>
      <w:r w:rsidRPr="00E47CB4">
        <w:rPr>
          <w:rFonts w:ascii="Times New Roman" w:eastAsia="Times New Roman" w:hAnsi="Times New Roman" w:cs="Times New Roman"/>
          <w:sz w:val="24"/>
          <w:szCs w:val="24"/>
        </w:rPr>
        <w:br w:type="page"/>
      </w:r>
      <w:r w:rsidRPr="00E47CB4">
        <w:rPr>
          <w:rFonts w:ascii="Times New Roman" w:eastAsia="Times New Roman" w:hAnsi="Times New Roman" w:cs="Times New Roman"/>
          <w:sz w:val="24"/>
          <w:szCs w:val="24"/>
        </w:rPr>
        <w:lastRenderedPageBreak/>
        <w:t>Индивидуальный оценочный лист результативности занятий обучающегося   _______________________</w:t>
      </w:r>
    </w:p>
    <w:p w:rsidR="00D43EF3" w:rsidRPr="00E47CB4" w:rsidRDefault="00D43EF3" w:rsidP="00D43EF3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5882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0"/>
        <w:gridCol w:w="432"/>
        <w:gridCol w:w="356"/>
        <w:gridCol w:w="356"/>
        <w:gridCol w:w="356"/>
        <w:gridCol w:w="356"/>
        <w:gridCol w:w="353"/>
        <w:gridCol w:w="353"/>
        <w:gridCol w:w="353"/>
        <w:gridCol w:w="353"/>
        <w:gridCol w:w="354"/>
        <w:gridCol w:w="355"/>
        <w:gridCol w:w="354"/>
        <w:gridCol w:w="355"/>
        <w:gridCol w:w="357"/>
        <w:gridCol w:w="357"/>
        <w:gridCol w:w="357"/>
        <w:gridCol w:w="371"/>
        <w:gridCol w:w="357"/>
        <w:gridCol w:w="357"/>
        <w:gridCol w:w="357"/>
        <w:gridCol w:w="347"/>
        <w:gridCol w:w="10"/>
        <w:gridCol w:w="357"/>
        <w:gridCol w:w="357"/>
        <w:gridCol w:w="357"/>
        <w:gridCol w:w="336"/>
        <w:gridCol w:w="357"/>
        <w:gridCol w:w="357"/>
        <w:gridCol w:w="236"/>
        <w:gridCol w:w="347"/>
        <w:gridCol w:w="367"/>
        <w:gridCol w:w="357"/>
        <w:gridCol w:w="357"/>
        <w:gridCol w:w="238"/>
        <w:gridCol w:w="373"/>
        <w:gridCol w:w="336"/>
        <w:gridCol w:w="357"/>
        <w:gridCol w:w="357"/>
        <w:gridCol w:w="360"/>
      </w:tblGrid>
      <w:tr w:rsidR="00D43EF3" w:rsidRPr="00E47CB4" w:rsidTr="00D43EF3">
        <w:tc>
          <w:tcPr>
            <w:tcW w:w="2520" w:type="dxa"/>
            <w:vMerge w:val="restart"/>
            <w:shd w:val="clear" w:color="auto" w:fill="auto"/>
            <w:vAlign w:val="center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sz w:val="24"/>
                <w:szCs w:val="24"/>
              </w:rPr>
              <w:t>Ф.И. обучающегося</w:t>
            </w:r>
          </w:p>
        </w:tc>
        <w:tc>
          <w:tcPr>
            <w:tcW w:w="13362" w:type="dxa"/>
            <w:gridSpan w:val="39"/>
            <w:shd w:val="clear" w:color="auto" w:fill="auto"/>
            <w:vAlign w:val="center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3EF3" w:rsidRPr="00E47CB4" w:rsidTr="00D43EF3">
        <w:trPr>
          <w:trHeight w:val="276"/>
        </w:trPr>
        <w:tc>
          <w:tcPr>
            <w:tcW w:w="2520" w:type="dxa"/>
            <w:vMerge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gridSpan w:val="5"/>
            <w:shd w:val="clear" w:color="auto" w:fill="auto"/>
            <w:vAlign w:val="center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412" w:type="dxa"/>
            <w:gridSpan w:val="4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418" w:type="dxa"/>
            <w:gridSpan w:val="4"/>
            <w:shd w:val="clear" w:color="auto" w:fill="auto"/>
            <w:vAlign w:val="center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442" w:type="dxa"/>
            <w:gridSpan w:val="4"/>
            <w:shd w:val="clear" w:color="auto" w:fill="auto"/>
            <w:vAlign w:val="center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418" w:type="dxa"/>
            <w:gridSpan w:val="4"/>
            <w:shd w:val="clear" w:color="auto" w:fill="auto"/>
            <w:vAlign w:val="center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417" w:type="dxa"/>
            <w:gridSpan w:val="5"/>
            <w:shd w:val="clear" w:color="auto" w:fill="auto"/>
            <w:vAlign w:val="center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97" w:type="dxa"/>
            <w:gridSpan w:val="4"/>
            <w:shd w:val="clear" w:color="auto" w:fill="auto"/>
            <w:vAlign w:val="center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319" w:type="dxa"/>
            <w:gridSpan w:val="4"/>
            <w:shd w:val="clear" w:color="auto" w:fill="auto"/>
            <w:vAlign w:val="center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423" w:type="dxa"/>
            <w:gridSpan w:val="4"/>
            <w:shd w:val="clear" w:color="auto" w:fill="auto"/>
            <w:vAlign w:val="center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60" w:type="dxa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3EF3" w:rsidRPr="00E47CB4" w:rsidTr="00D43EF3">
        <w:trPr>
          <w:cantSplit/>
          <w:trHeight w:val="1134"/>
        </w:trPr>
        <w:tc>
          <w:tcPr>
            <w:tcW w:w="2520" w:type="dxa"/>
            <w:vMerge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1412" w:type="dxa"/>
            <w:gridSpan w:val="4"/>
            <w:shd w:val="clear" w:color="auto" w:fill="auto"/>
            <w:textDirection w:val="btLr"/>
            <w:vAlign w:val="center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1418" w:type="dxa"/>
            <w:gridSpan w:val="4"/>
            <w:shd w:val="clear" w:color="auto" w:fill="auto"/>
            <w:textDirection w:val="btLr"/>
            <w:vAlign w:val="center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714" w:type="dxa"/>
            <w:gridSpan w:val="2"/>
            <w:shd w:val="clear" w:color="auto" w:fill="auto"/>
            <w:textDirection w:val="btLr"/>
            <w:vAlign w:val="center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728" w:type="dxa"/>
            <w:gridSpan w:val="2"/>
            <w:shd w:val="clear" w:color="auto" w:fill="auto"/>
            <w:textDirection w:val="btLr"/>
            <w:vAlign w:val="center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418" w:type="dxa"/>
            <w:gridSpan w:val="4"/>
            <w:shd w:val="clear" w:color="auto" w:fill="auto"/>
            <w:textDirection w:val="btLr"/>
            <w:vAlign w:val="center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 контроль</w:t>
            </w:r>
          </w:p>
        </w:tc>
        <w:tc>
          <w:tcPr>
            <w:tcW w:w="1417" w:type="dxa"/>
            <w:gridSpan w:val="5"/>
            <w:shd w:val="clear" w:color="auto" w:fill="auto"/>
            <w:textDirection w:val="btLr"/>
            <w:vAlign w:val="center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1297" w:type="dxa"/>
            <w:gridSpan w:val="4"/>
            <w:shd w:val="clear" w:color="auto" w:fill="auto"/>
            <w:textDirection w:val="btLr"/>
            <w:vAlign w:val="center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1319" w:type="dxa"/>
            <w:gridSpan w:val="4"/>
            <w:shd w:val="clear" w:color="auto" w:fill="auto"/>
            <w:textDirection w:val="btLr"/>
            <w:vAlign w:val="center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709" w:type="dxa"/>
            <w:gridSpan w:val="2"/>
            <w:shd w:val="clear" w:color="auto" w:fill="auto"/>
            <w:textDirection w:val="btLr"/>
            <w:vAlign w:val="center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714" w:type="dxa"/>
            <w:gridSpan w:val="2"/>
            <w:shd w:val="clear" w:color="auto" w:fill="auto"/>
            <w:textDirection w:val="btLr"/>
            <w:vAlign w:val="center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Промежуточная аттестация </w:t>
            </w:r>
          </w:p>
        </w:tc>
        <w:tc>
          <w:tcPr>
            <w:tcW w:w="360" w:type="dxa"/>
            <w:textDirection w:val="btLr"/>
            <w:vAlign w:val="center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eastAsia="Times New Roman" w:hAnsi="Times New Roman" w:cs="Times New Roman"/>
                <w:sz w:val="24"/>
                <w:szCs w:val="24"/>
              </w:rPr>
              <w:t>итог</w:t>
            </w:r>
          </w:p>
        </w:tc>
      </w:tr>
      <w:tr w:rsidR="00D43EF3" w:rsidRPr="00E47CB4" w:rsidTr="00D43EF3">
        <w:trPr>
          <w:trHeight w:val="310"/>
        </w:trPr>
        <w:tc>
          <w:tcPr>
            <w:tcW w:w="2520" w:type="dxa"/>
            <w:vMerge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tcBorders>
              <w:left w:val="single" w:sz="6" w:space="0" w:color="auto"/>
            </w:tcBorders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gridSpan w:val="2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3EF3" w:rsidRPr="00E47CB4" w:rsidTr="00D43EF3">
        <w:tc>
          <w:tcPr>
            <w:tcW w:w="2520" w:type="dxa"/>
            <w:tcBorders>
              <w:right w:val="single" w:sz="6" w:space="0" w:color="auto"/>
            </w:tcBorders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tcBorders>
              <w:left w:val="single" w:sz="6" w:space="0" w:color="auto"/>
            </w:tcBorders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gridSpan w:val="2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43EF3" w:rsidRPr="00E47CB4" w:rsidRDefault="00D43EF3" w:rsidP="00D43E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43EF3" w:rsidRPr="00E47CB4" w:rsidRDefault="00D43EF3" w:rsidP="00D43EF3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3EF3" w:rsidRPr="00E47CB4" w:rsidRDefault="00D43EF3" w:rsidP="00D43EF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7CB4">
        <w:rPr>
          <w:rFonts w:ascii="Times New Roman" w:eastAsia="Times New Roman" w:hAnsi="Times New Roman" w:cs="Times New Roman"/>
          <w:sz w:val="24"/>
          <w:szCs w:val="24"/>
        </w:rPr>
        <w:tab/>
        <w:t xml:space="preserve">Индивидуальный оценочный лист результативности занятий обучающегося позволяет </w:t>
      </w:r>
      <w:proofErr w:type="gramStart"/>
      <w:r w:rsidRPr="00E47CB4">
        <w:rPr>
          <w:rFonts w:ascii="Times New Roman" w:eastAsia="Times New Roman" w:hAnsi="Times New Roman" w:cs="Times New Roman"/>
          <w:sz w:val="24"/>
          <w:szCs w:val="24"/>
        </w:rPr>
        <w:t>ребенку  увидеть</w:t>
      </w:r>
      <w:proofErr w:type="gramEnd"/>
      <w:r w:rsidRPr="00E47CB4">
        <w:rPr>
          <w:rFonts w:ascii="Times New Roman" w:eastAsia="Times New Roman" w:hAnsi="Times New Roman" w:cs="Times New Roman"/>
          <w:sz w:val="24"/>
          <w:szCs w:val="24"/>
        </w:rPr>
        <w:t xml:space="preserve"> и оценить собственные результаты обучения по программе и определить точки роста. </w:t>
      </w:r>
    </w:p>
    <w:p w:rsidR="00D43EF3" w:rsidRPr="00E47CB4" w:rsidRDefault="00D43EF3" w:rsidP="00D43EF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7CB4">
        <w:rPr>
          <w:rFonts w:ascii="Times New Roman" w:eastAsia="Times New Roman" w:hAnsi="Times New Roman" w:cs="Times New Roman"/>
          <w:sz w:val="24"/>
          <w:szCs w:val="24"/>
        </w:rPr>
        <w:tab/>
        <w:t xml:space="preserve">Педагог фиксирует достижения (уровни) </w:t>
      </w:r>
      <w:proofErr w:type="gramStart"/>
      <w:r w:rsidRPr="00E47CB4">
        <w:rPr>
          <w:rFonts w:ascii="Times New Roman" w:eastAsia="Times New Roman" w:hAnsi="Times New Roman" w:cs="Times New Roman"/>
          <w:sz w:val="24"/>
          <w:szCs w:val="24"/>
        </w:rPr>
        <w:t>ученика  согласно</w:t>
      </w:r>
      <w:proofErr w:type="gramEnd"/>
      <w:r w:rsidRPr="00E47CB4">
        <w:rPr>
          <w:rFonts w:ascii="Times New Roman" w:eastAsia="Times New Roman" w:hAnsi="Times New Roman" w:cs="Times New Roman"/>
          <w:sz w:val="24"/>
          <w:szCs w:val="24"/>
        </w:rPr>
        <w:t xml:space="preserve"> критериям.</w:t>
      </w:r>
    </w:p>
    <w:p w:rsidR="00D43EF3" w:rsidRPr="00E47CB4" w:rsidRDefault="00D43EF3" w:rsidP="00D43EF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3EF3" w:rsidRPr="00E47CB4" w:rsidRDefault="00D43EF3" w:rsidP="00D43EF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7CB4">
        <w:rPr>
          <w:rFonts w:ascii="Times New Roman" w:eastAsia="Times New Roman" w:hAnsi="Times New Roman" w:cs="Times New Roman"/>
          <w:sz w:val="24"/>
          <w:szCs w:val="24"/>
        </w:rPr>
        <w:t>Критерии оценки результативности текущего контроля</w:t>
      </w:r>
    </w:p>
    <w:p w:rsidR="00D43EF3" w:rsidRPr="00E47CB4" w:rsidRDefault="00D43EF3" w:rsidP="00D43EF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7CB4">
        <w:rPr>
          <w:rFonts w:ascii="Times New Roman" w:eastAsia="Times New Roman" w:hAnsi="Times New Roman" w:cs="Times New Roman"/>
          <w:sz w:val="24"/>
          <w:szCs w:val="24"/>
        </w:rPr>
        <w:t>Критерии оценки уровня теоретической подготовки:</w:t>
      </w:r>
    </w:p>
    <w:p w:rsidR="00D43EF3" w:rsidRPr="00E47CB4" w:rsidRDefault="00D43EF3" w:rsidP="00D43EF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7CB4">
        <w:rPr>
          <w:rFonts w:ascii="Times New Roman" w:eastAsia="Times New Roman" w:hAnsi="Times New Roman" w:cs="Times New Roman"/>
          <w:sz w:val="24"/>
          <w:szCs w:val="24"/>
        </w:rPr>
        <w:t>высокий уровень - обучающийся освоил практически весь объём знаний 100-80%, предусмотренных программой за конкретный период; специальные термины употребляет осознанно и в полном соответствии с их содержанием;</w:t>
      </w:r>
    </w:p>
    <w:p w:rsidR="00D43EF3" w:rsidRPr="00E47CB4" w:rsidRDefault="00D43EF3" w:rsidP="00D43EF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7CB4">
        <w:rPr>
          <w:rFonts w:ascii="Times New Roman" w:eastAsia="Times New Roman" w:hAnsi="Times New Roman" w:cs="Times New Roman"/>
          <w:sz w:val="24"/>
          <w:szCs w:val="24"/>
        </w:rPr>
        <w:t>средний уровень - у обучающегося объём усвоенных знаний составляет 70-50%; сочетает специальную терминологию с бытовой;</w:t>
      </w:r>
    </w:p>
    <w:p w:rsidR="00D43EF3" w:rsidRPr="00E47CB4" w:rsidRDefault="00D43EF3" w:rsidP="00D43EF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7CB4">
        <w:rPr>
          <w:rFonts w:ascii="Times New Roman" w:eastAsia="Times New Roman" w:hAnsi="Times New Roman" w:cs="Times New Roman"/>
          <w:sz w:val="24"/>
          <w:szCs w:val="24"/>
        </w:rPr>
        <w:t>низкий уровень – обучающийся овладел менее чем 50% объёма знаний, предусмотренных программой; ребёнок, как правило, избегает употреблять специальные термины.</w:t>
      </w:r>
    </w:p>
    <w:p w:rsidR="00D43EF3" w:rsidRPr="00E47CB4" w:rsidRDefault="00D43EF3" w:rsidP="00D43EF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7CB4">
        <w:rPr>
          <w:rFonts w:ascii="Times New Roman" w:eastAsia="Times New Roman" w:hAnsi="Times New Roman" w:cs="Times New Roman"/>
          <w:sz w:val="24"/>
          <w:szCs w:val="24"/>
        </w:rPr>
        <w:t>Критерии оценки уровня практической подготовки:</w:t>
      </w:r>
    </w:p>
    <w:p w:rsidR="00D43EF3" w:rsidRPr="00E47CB4" w:rsidRDefault="00D43EF3" w:rsidP="00D43EF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7CB4">
        <w:rPr>
          <w:rFonts w:ascii="Times New Roman" w:eastAsia="Times New Roman" w:hAnsi="Times New Roman" w:cs="Times New Roman"/>
          <w:sz w:val="24"/>
          <w:szCs w:val="24"/>
        </w:rPr>
        <w:t>высокий уровень - обучающийся овладел на 100-80% умениями и навыками, предусмотренными программой за конкретный период; работает с оборудованием самостоятельно, не испытывает особых трудностей; выполняет практические задания;</w:t>
      </w:r>
    </w:p>
    <w:p w:rsidR="00D43EF3" w:rsidRPr="00E47CB4" w:rsidRDefault="00D43EF3" w:rsidP="00D43EF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7CB4">
        <w:rPr>
          <w:rFonts w:ascii="Times New Roman" w:eastAsia="Times New Roman" w:hAnsi="Times New Roman" w:cs="Times New Roman"/>
          <w:sz w:val="24"/>
          <w:szCs w:val="24"/>
        </w:rPr>
        <w:t>средний уровень - у обучающегося объём усвоенных умений и навыков составляет 70-50%; работает с оборудованием с помощью педагога; в основном, выполняет задания на основе образца;</w:t>
      </w:r>
    </w:p>
    <w:p w:rsidR="00D43EF3" w:rsidRPr="00E47CB4" w:rsidRDefault="00D43EF3" w:rsidP="00EC67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eastAsia="Times New Roman" w:hAnsi="Times New Roman" w:cs="Times New Roman"/>
          <w:sz w:val="24"/>
          <w:szCs w:val="24"/>
        </w:rPr>
        <w:t>низкий уровень - обучающийся овладел менее чем 50%, предусмотренных умений и навыков; испытывает серьёзные затруднения при работе с оборудованием; учащийся в состоянии выполнять лишь простейши</w:t>
      </w:r>
      <w:r w:rsidR="00EC679C" w:rsidRPr="00E47CB4">
        <w:rPr>
          <w:rFonts w:ascii="Times New Roman" w:eastAsia="Times New Roman" w:hAnsi="Times New Roman" w:cs="Times New Roman"/>
          <w:sz w:val="24"/>
          <w:szCs w:val="24"/>
        </w:rPr>
        <w:t>е практические задания п</w:t>
      </w:r>
    </w:p>
    <w:p w:rsidR="00D43EF3" w:rsidRPr="00E47CB4" w:rsidRDefault="00D43EF3" w:rsidP="00D43EF3">
      <w:pPr>
        <w:tabs>
          <w:tab w:val="left" w:pos="6765"/>
        </w:tabs>
        <w:rPr>
          <w:rFonts w:ascii="Times New Roman" w:hAnsi="Times New Roman" w:cs="Times New Roman"/>
          <w:sz w:val="24"/>
          <w:szCs w:val="24"/>
        </w:rPr>
        <w:sectPr w:rsidR="00D43EF3" w:rsidRPr="00E47CB4" w:rsidSect="00D43EF3">
          <w:pgSz w:w="16838" w:h="11906" w:orient="landscape"/>
          <w:pgMar w:top="567" w:right="1134" w:bottom="1134" w:left="1134" w:header="709" w:footer="709" w:gutter="0"/>
          <w:cols w:space="708"/>
          <w:docGrid w:linePitch="360"/>
        </w:sectPr>
      </w:pPr>
      <w:r w:rsidRPr="00E47CB4">
        <w:rPr>
          <w:rFonts w:ascii="Times New Roman" w:hAnsi="Times New Roman" w:cs="Times New Roman"/>
          <w:sz w:val="24"/>
          <w:szCs w:val="24"/>
        </w:rPr>
        <w:tab/>
      </w:r>
      <w:r w:rsidRPr="00E47CB4">
        <w:rPr>
          <w:rFonts w:ascii="Times New Roman" w:hAnsi="Times New Roman" w:cs="Times New Roman"/>
          <w:sz w:val="24"/>
          <w:szCs w:val="24"/>
        </w:rPr>
        <w:tab/>
      </w:r>
    </w:p>
    <w:p w:rsidR="00EC2A97" w:rsidRPr="00E47CB4" w:rsidRDefault="00EC2A97" w:rsidP="00287F5E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47CB4">
        <w:rPr>
          <w:rFonts w:ascii="Times New Roman" w:hAnsi="Times New Roman" w:cs="Times New Roman"/>
          <w:i/>
          <w:sz w:val="24"/>
          <w:szCs w:val="24"/>
        </w:rPr>
        <w:lastRenderedPageBreak/>
        <w:t>Критерии результативности образовательного процесса по итогам промежуточной аттестации</w:t>
      </w:r>
    </w:p>
    <w:p w:rsidR="00EC2A97" w:rsidRPr="00E47CB4" w:rsidRDefault="00EC2A97" w:rsidP="00287F5E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47CB4">
        <w:rPr>
          <w:rFonts w:ascii="Times New Roman" w:hAnsi="Times New Roman" w:cs="Times New Roman"/>
          <w:i/>
          <w:sz w:val="24"/>
          <w:szCs w:val="24"/>
        </w:rPr>
        <w:t>Промежуточная аттестация за 1 полугодие</w:t>
      </w:r>
    </w:p>
    <w:p w:rsidR="00A12B4C" w:rsidRPr="00E47CB4" w:rsidRDefault="00EC2A97" w:rsidP="00287F5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>Промежуточная аттестация включает п</w:t>
      </w:r>
      <w:r w:rsidR="00090EFE" w:rsidRPr="00E47CB4">
        <w:rPr>
          <w:rFonts w:ascii="Times New Roman" w:hAnsi="Times New Roman" w:cs="Times New Roman"/>
          <w:sz w:val="24"/>
          <w:szCs w:val="24"/>
        </w:rPr>
        <w:t>роверку разделов обучения «В начале было слово</w:t>
      </w:r>
      <w:r w:rsidRPr="00E47CB4">
        <w:rPr>
          <w:rFonts w:ascii="Times New Roman" w:hAnsi="Times New Roman" w:cs="Times New Roman"/>
          <w:sz w:val="24"/>
          <w:szCs w:val="24"/>
        </w:rPr>
        <w:t xml:space="preserve">». Форма аттестации – проведение итогового традиционного мероприятия в формате </w:t>
      </w:r>
      <w:r w:rsidR="00090EFE" w:rsidRPr="00E47CB4">
        <w:rPr>
          <w:rFonts w:ascii="Times New Roman" w:hAnsi="Times New Roman" w:cs="Times New Roman"/>
          <w:sz w:val="24"/>
          <w:szCs w:val="24"/>
        </w:rPr>
        <w:t xml:space="preserve">конкурса ораторского мастерства «Современный Цицерон». </w:t>
      </w:r>
      <w:r w:rsidRPr="00E47CB4">
        <w:rPr>
          <w:rFonts w:ascii="Times New Roman" w:hAnsi="Times New Roman" w:cs="Times New Roman"/>
          <w:sz w:val="24"/>
          <w:szCs w:val="24"/>
        </w:rPr>
        <w:t>В</w:t>
      </w:r>
      <w:r w:rsidR="00090EFE" w:rsidRPr="00E47CB4">
        <w:rPr>
          <w:rFonts w:ascii="Times New Roman" w:hAnsi="Times New Roman" w:cs="Times New Roman"/>
          <w:sz w:val="24"/>
          <w:szCs w:val="24"/>
        </w:rPr>
        <w:t>ремя – два академических</w:t>
      </w:r>
      <w:r w:rsidRPr="00E47CB4">
        <w:rPr>
          <w:rFonts w:ascii="Times New Roman" w:hAnsi="Times New Roman" w:cs="Times New Roman"/>
          <w:sz w:val="24"/>
          <w:szCs w:val="24"/>
        </w:rPr>
        <w:t xml:space="preserve"> час</w:t>
      </w:r>
      <w:r w:rsidR="00090EFE" w:rsidRPr="00E47CB4">
        <w:rPr>
          <w:rFonts w:ascii="Times New Roman" w:hAnsi="Times New Roman" w:cs="Times New Roman"/>
          <w:sz w:val="24"/>
          <w:szCs w:val="24"/>
        </w:rPr>
        <w:t>а</w:t>
      </w:r>
      <w:r w:rsidRPr="00E47CB4">
        <w:rPr>
          <w:rFonts w:ascii="Times New Roman" w:hAnsi="Times New Roman" w:cs="Times New Roman"/>
          <w:sz w:val="24"/>
          <w:szCs w:val="24"/>
        </w:rPr>
        <w:t>.</w:t>
      </w:r>
    </w:p>
    <w:p w:rsidR="00A12B4C" w:rsidRPr="00E47CB4" w:rsidRDefault="00A12B4C" w:rsidP="00287F5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>Критериями оценки ораторского мастерства являются:</w:t>
      </w:r>
    </w:p>
    <w:p w:rsidR="00A12B4C" w:rsidRPr="00E47CB4" w:rsidRDefault="00A12B4C" w:rsidP="00287F5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>- содержание материала (материал должен соответствовать заявленной теме и состоять из вступления, основной части и заключения);</w:t>
      </w:r>
    </w:p>
    <w:p w:rsidR="00A12B4C" w:rsidRPr="00E47CB4" w:rsidRDefault="00A12B4C" w:rsidP="00287F5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>- соблюдение регламента выступления (за каждую дополнительную минуту вычитается 1 балл);</w:t>
      </w:r>
    </w:p>
    <w:p w:rsidR="00A12B4C" w:rsidRPr="00E47CB4" w:rsidRDefault="00A12B4C" w:rsidP="00287F5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>- манера поведения на трибуне (раскованность, жестикуляция, умение «оторваться» от текста);</w:t>
      </w:r>
    </w:p>
    <w:p w:rsidR="00A12B4C" w:rsidRPr="00E47CB4" w:rsidRDefault="00A12B4C" w:rsidP="00287F5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>- техника речи (дикция, интонация, громкость, темп);</w:t>
      </w:r>
    </w:p>
    <w:p w:rsidR="00A12B4C" w:rsidRPr="00E47CB4" w:rsidRDefault="00A12B4C" w:rsidP="00287F5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>- культура речи (правильность словесных конструкций, ударения в словах, лексическое богатство, единство стиля речи);</w:t>
      </w:r>
    </w:p>
    <w:p w:rsidR="00A12B4C" w:rsidRPr="00E47CB4" w:rsidRDefault="00A12B4C" w:rsidP="00287F5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>- использование наглядности (презентация, картины, рисунки, фото, макеты и т.д., при использовании презентации необходимо наличие титульного слайда и соблюдения правил составления презентации. Приложение 1)</w:t>
      </w:r>
    </w:p>
    <w:p w:rsidR="00A12B4C" w:rsidRPr="00E47CB4" w:rsidRDefault="00A12B4C" w:rsidP="00287F5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 xml:space="preserve">За каждый пункт выступающий может получить до 3 </w:t>
      </w:r>
      <w:proofErr w:type="gramStart"/>
      <w:r w:rsidRPr="00E47CB4">
        <w:rPr>
          <w:rFonts w:ascii="Times New Roman" w:hAnsi="Times New Roman" w:cs="Times New Roman"/>
          <w:sz w:val="24"/>
          <w:szCs w:val="24"/>
        </w:rPr>
        <w:t>баллов  (</w:t>
      </w:r>
      <w:proofErr w:type="gramEnd"/>
      <w:r w:rsidRPr="00E47CB4">
        <w:rPr>
          <w:rFonts w:ascii="Times New Roman" w:hAnsi="Times New Roman" w:cs="Times New Roman"/>
          <w:sz w:val="24"/>
          <w:szCs w:val="24"/>
        </w:rPr>
        <w:t>3 – отлично, 2 – хорошо, небольшие недочёты, 1 – удовлетворительно)</w:t>
      </w:r>
    </w:p>
    <w:p w:rsidR="00A12B4C" w:rsidRPr="00E47CB4" w:rsidRDefault="00A12B4C" w:rsidP="00287F5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>Дополнительные баллы:</w:t>
      </w:r>
    </w:p>
    <w:p w:rsidR="00A12B4C" w:rsidRPr="00E47CB4" w:rsidRDefault="00A12B4C" w:rsidP="00287F5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>- образность речи (красота фразы, крылатые выражения, сравнения, эпитеты, афоризмы, юмор и т.д.) -1 балл;</w:t>
      </w:r>
    </w:p>
    <w:p w:rsidR="00A12B4C" w:rsidRPr="00E47CB4" w:rsidRDefault="00A12B4C" w:rsidP="00287F5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>- оригинальность подачи материала – 1 балл;</w:t>
      </w:r>
    </w:p>
    <w:p w:rsidR="00A12B4C" w:rsidRPr="00E47CB4" w:rsidRDefault="00A12B4C" w:rsidP="00287F5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>- внешний вид – 1 балл.</w:t>
      </w:r>
    </w:p>
    <w:p w:rsidR="00A12B4C" w:rsidRPr="00E47CB4" w:rsidRDefault="00A12B4C" w:rsidP="00287F5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>4.Победители Конкурса определяются по сумме набранных баллов.</w:t>
      </w:r>
    </w:p>
    <w:p w:rsidR="00A12B4C" w:rsidRPr="00E47CB4" w:rsidRDefault="00A12B4C" w:rsidP="00287F5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>5.Победители и призеры Конкурса награждаются дипломами и благодарностями</w:t>
      </w:r>
    </w:p>
    <w:p w:rsidR="00A12B4C" w:rsidRPr="00E47CB4" w:rsidRDefault="00A12B4C" w:rsidP="00287F5E">
      <w:pPr>
        <w:numPr>
          <w:ilvl w:val="0"/>
          <w:numId w:val="35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>Основные правила при составлении презентации:</w:t>
      </w:r>
    </w:p>
    <w:p w:rsidR="00A12B4C" w:rsidRPr="00E47CB4" w:rsidRDefault="00A12B4C" w:rsidP="00287F5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>- эстетичное цветовое (не более 3-х цветов) и информационное оформление, легкое для восприятия;</w:t>
      </w:r>
    </w:p>
    <w:p w:rsidR="00A12B4C" w:rsidRPr="00E47CB4" w:rsidRDefault="00A12B4C" w:rsidP="00287F5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>- минимум текста;</w:t>
      </w:r>
    </w:p>
    <w:p w:rsidR="00A12B4C" w:rsidRPr="00E47CB4" w:rsidRDefault="00A12B4C" w:rsidP="00287F5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>- визуальное дополнение текста в виде схем, диаграмм, рисунков, фото;</w:t>
      </w:r>
    </w:p>
    <w:p w:rsidR="00A12B4C" w:rsidRPr="00E47CB4" w:rsidRDefault="00A12B4C" w:rsidP="00287F5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 xml:space="preserve">- целесообразность использования эффектов и </w:t>
      </w:r>
      <w:proofErr w:type="spellStart"/>
      <w:r w:rsidRPr="00E47CB4">
        <w:rPr>
          <w:rFonts w:ascii="Times New Roman" w:hAnsi="Times New Roman" w:cs="Times New Roman"/>
          <w:sz w:val="24"/>
          <w:szCs w:val="24"/>
        </w:rPr>
        <w:t>анимаций</w:t>
      </w:r>
      <w:proofErr w:type="spellEnd"/>
      <w:r w:rsidRPr="00E47CB4">
        <w:rPr>
          <w:rFonts w:ascii="Times New Roman" w:hAnsi="Times New Roman" w:cs="Times New Roman"/>
          <w:sz w:val="24"/>
          <w:szCs w:val="24"/>
        </w:rPr>
        <w:t>.</w:t>
      </w:r>
    </w:p>
    <w:p w:rsidR="00EC2A97" w:rsidRPr="00E47CB4" w:rsidRDefault="00EC2A97" w:rsidP="00287F5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>Критерии оценивания</w:t>
      </w:r>
    </w:p>
    <w:p w:rsidR="00EC2A97" w:rsidRPr="00E47CB4" w:rsidRDefault="00EC2A97" w:rsidP="00287F5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 xml:space="preserve">«Высокий» - от 4 до 5 баллов: активно включился в </w:t>
      </w:r>
      <w:r w:rsidR="00A12B4C" w:rsidRPr="00E47CB4">
        <w:rPr>
          <w:rFonts w:ascii="Times New Roman" w:hAnsi="Times New Roman" w:cs="Times New Roman"/>
          <w:sz w:val="24"/>
          <w:szCs w:val="24"/>
        </w:rPr>
        <w:t>конкурс, выступление соответствует заявленным критериям; ученик проявил самостоятельность и творчество при выборе темы выступления.</w:t>
      </w:r>
    </w:p>
    <w:p w:rsidR="00EC2A97" w:rsidRPr="00E47CB4" w:rsidRDefault="00EC2A97" w:rsidP="00287F5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 xml:space="preserve">«Средний» - от 3 до 4 баллов: участвовал в </w:t>
      </w:r>
      <w:r w:rsidR="00A12B4C" w:rsidRPr="00E47CB4">
        <w:rPr>
          <w:rFonts w:ascii="Times New Roman" w:hAnsi="Times New Roman" w:cs="Times New Roman"/>
          <w:sz w:val="24"/>
          <w:szCs w:val="24"/>
        </w:rPr>
        <w:t xml:space="preserve">конкурсе, выступление соответствует основным критериям. </w:t>
      </w:r>
      <w:r w:rsidRPr="00E47CB4">
        <w:rPr>
          <w:rFonts w:ascii="Times New Roman" w:hAnsi="Times New Roman" w:cs="Times New Roman"/>
          <w:sz w:val="24"/>
          <w:szCs w:val="24"/>
        </w:rPr>
        <w:t>творческой деятельности, но инициативы не проявлял;</w:t>
      </w:r>
    </w:p>
    <w:p w:rsidR="00EC2A97" w:rsidRPr="00E47CB4" w:rsidRDefault="00EC2A97" w:rsidP="00287F5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 xml:space="preserve">«Низкий» - от 1 до 2 баллов: </w:t>
      </w:r>
      <w:r w:rsidR="00A12B4C" w:rsidRPr="00E47CB4">
        <w:rPr>
          <w:rFonts w:ascii="Times New Roman" w:hAnsi="Times New Roman" w:cs="Times New Roman"/>
          <w:sz w:val="24"/>
          <w:szCs w:val="24"/>
        </w:rPr>
        <w:t>выступление подготовлено фрагментарно, выступление тезисное, творческой деятельности, инициативы не проявлял</w:t>
      </w:r>
      <w:r w:rsidRPr="00E47CB4">
        <w:rPr>
          <w:rFonts w:ascii="Times New Roman" w:hAnsi="Times New Roman" w:cs="Times New Roman"/>
          <w:sz w:val="24"/>
          <w:szCs w:val="24"/>
        </w:rPr>
        <w:t>.</w:t>
      </w:r>
    </w:p>
    <w:p w:rsidR="00EC2A97" w:rsidRPr="00E47CB4" w:rsidRDefault="00EC2A97" w:rsidP="00287F5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>Примечание</w:t>
      </w:r>
    </w:p>
    <w:p w:rsidR="008C25AF" w:rsidRPr="00E47CB4" w:rsidRDefault="00EC2A97" w:rsidP="00287F5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>Учащиеся, имеющие в наличии документы, подтверждающие их индивидуальные результаты освоения дополнительной общеобразовательные программы</w:t>
      </w:r>
      <w:r w:rsidR="00565F0E" w:rsidRPr="00E47CB4">
        <w:rPr>
          <w:rFonts w:ascii="Times New Roman" w:hAnsi="Times New Roman" w:cs="Times New Roman"/>
          <w:sz w:val="24"/>
          <w:szCs w:val="24"/>
        </w:rPr>
        <w:t xml:space="preserve"> </w:t>
      </w:r>
      <w:r w:rsidRPr="00E47CB4">
        <w:rPr>
          <w:rFonts w:ascii="Times New Roman" w:hAnsi="Times New Roman" w:cs="Times New Roman"/>
          <w:sz w:val="24"/>
          <w:szCs w:val="24"/>
        </w:rPr>
        <w:t>(призовые места муниципальных, региональных, всероссийских или международных конкурсов, выставок соревнований и т.д.), освобождаются от промежуточной аттестации.</w:t>
      </w:r>
    </w:p>
    <w:p w:rsidR="00EC2A97" w:rsidRPr="00E47CB4" w:rsidRDefault="00EC2A97" w:rsidP="00287F5E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47CB4">
        <w:rPr>
          <w:rFonts w:ascii="Times New Roman" w:hAnsi="Times New Roman" w:cs="Times New Roman"/>
          <w:i/>
          <w:sz w:val="24"/>
          <w:szCs w:val="24"/>
        </w:rPr>
        <w:t>Промежуточная аттестация за 2 полугодие</w:t>
      </w:r>
    </w:p>
    <w:p w:rsidR="00EC2A97" w:rsidRPr="00E47CB4" w:rsidRDefault="00EC2A97" w:rsidP="00287F5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>Аттестация включает проверку разделов о</w:t>
      </w:r>
      <w:r w:rsidR="00A12B4C" w:rsidRPr="00E47CB4">
        <w:rPr>
          <w:rFonts w:ascii="Times New Roman" w:hAnsi="Times New Roman" w:cs="Times New Roman"/>
          <w:sz w:val="24"/>
          <w:szCs w:val="24"/>
        </w:rPr>
        <w:t>бучения «Зри в корень», «Слово не воробей</w:t>
      </w:r>
      <w:r w:rsidRPr="00E47CB4">
        <w:rPr>
          <w:rFonts w:ascii="Times New Roman" w:hAnsi="Times New Roman" w:cs="Times New Roman"/>
          <w:sz w:val="24"/>
          <w:szCs w:val="24"/>
        </w:rPr>
        <w:t xml:space="preserve">». Направлена на оценку культурной коммуникации и социальных практик подростков, апробацию технологии на практике в разных формах - от </w:t>
      </w:r>
      <w:r w:rsidR="00565F0E" w:rsidRPr="00E47CB4">
        <w:rPr>
          <w:rFonts w:ascii="Times New Roman" w:hAnsi="Times New Roman" w:cs="Times New Roman"/>
          <w:sz w:val="24"/>
          <w:szCs w:val="24"/>
        </w:rPr>
        <w:t xml:space="preserve">классного мероприятия </w:t>
      </w:r>
      <w:r w:rsidRPr="00E47CB4">
        <w:rPr>
          <w:rFonts w:ascii="Times New Roman" w:hAnsi="Times New Roman" w:cs="Times New Roman"/>
          <w:sz w:val="24"/>
          <w:szCs w:val="24"/>
        </w:rPr>
        <w:t>до</w:t>
      </w:r>
      <w:r w:rsidR="00186758" w:rsidRPr="00E47CB4">
        <w:rPr>
          <w:rFonts w:ascii="Times New Roman" w:hAnsi="Times New Roman" w:cs="Times New Roman"/>
          <w:sz w:val="24"/>
          <w:szCs w:val="24"/>
        </w:rPr>
        <w:t>размещения новостного материала на сайт</w:t>
      </w:r>
      <w:r w:rsidR="00A12B4C" w:rsidRPr="00E47CB4">
        <w:rPr>
          <w:rFonts w:ascii="Times New Roman" w:hAnsi="Times New Roman" w:cs="Times New Roman"/>
          <w:sz w:val="24"/>
          <w:szCs w:val="24"/>
        </w:rPr>
        <w:t>е</w:t>
      </w:r>
      <w:r w:rsidR="00186758" w:rsidRPr="00E47CB4">
        <w:rPr>
          <w:rFonts w:ascii="Times New Roman" w:hAnsi="Times New Roman" w:cs="Times New Roman"/>
          <w:sz w:val="24"/>
          <w:szCs w:val="24"/>
        </w:rPr>
        <w:t xml:space="preserve"> школы</w:t>
      </w:r>
      <w:r w:rsidRPr="00E47CB4">
        <w:rPr>
          <w:rFonts w:ascii="Times New Roman" w:hAnsi="Times New Roman" w:cs="Times New Roman"/>
          <w:sz w:val="24"/>
          <w:szCs w:val="24"/>
        </w:rPr>
        <w:t xml:space="preserve">. Цель – проверить, насколько опыт самореализации посредством </w:t>
      </w:r>
      <w:proofErr w:type="spellStart"/>
      <w:r w:rsidRPr="00E47CB4">
        <w:rPr>
          <w:rFonts w:ascii="Times New Roman" w:hAnsi="Times New Roman" w:cs="Times New Roman"/>
          <w:sz w:val="24"/>
          <w:szCs w:val="24"/>
        </w:rPr>
        <w:lastRenderedPageBreak/>
        <w:t>медиаобразования</w:t>
      </w:r>
      <w:proofErr w:type="spellEnd"/>
      <w:r w:rsidRPr="00E47CB4">
        <w:rPr>
          <w:rFonts w:ascii="Times New Roman" w:hAnsi="Times New Roman" w:cs="Times New Roman"/>
          <w:sz w:val="24"/>
          <w:szCs w:val="24"/>
        </w:rPr>
        <w:t xml:space="preserve"> и коммуникации способствовал поддержке</w:t>
      </w:r>
      <w:r w:rsidR="00C30D9E" w:rsidRPr="00E47CB4">
        <w:rPr>
          <w:rFonts w:ascii="Times New Roman" w:hAnsi="Times New Roman" w:cs="Times New Roman"/>
          <w:sz w:val="24"/>
          <w:szCs w:val="24"/>
        </w:rPr>
        <w:t xml:space="preserve"> развития </w:t>
      </w:r>
      <w:r w:rsidR="00A12B4C" w:rsidRPr="00E47CB4">
        <w:rPr>
          <w:rFonts w:ascii="Times New Roman" w:hAnsi="Times New Roman" w:cs="Times New Roman"/>
          <w:sz w:val="24"/>
          <w:szCs w:val="24"/>
        </w:rPr>
        <w:t>речи и коммуникативных навыков</w:t>
      </w:r>
      <w:r w:rsidR="00C30D9E" w:rsidRPr="00E47CB4">
        <w:rPr>
          <w:rFonts w:ascii="Times New Roman" w:hAnsi="Times New Roman" w:cs="Times New Roman"/>
          <w:sz w:val="24"/>
          <w:szCs w:val="24"/>
        </w:rPr>
        <w:t xml:space="preserve">, </w:t>
      </w:r>
      <w:r w:rsidRPr="00E47CB4">
        <w:rPr>
          <w:rFonts w:ascii="Times New Roman" w:hAnsi="Times New Roman" w:cs="Times New Roman"/>
          <w:sz w:val="24"/>
          <w:szCs w:val="24"/>
        </w:rPr>
        <w:t xml:space="preserve">процесса личностного самоопределения. Форма аттестации – проведение итогового традиционного мероприятия </w:t>
      </w:r>
      <w:r w:rsidR="00C30D9E" w:rsidRPr="00E47CB4">
        <w:rPr>
          <w:rFonts w:ascii="Times New Roman" w:hAnsi="Times New Roman" w:cs="Times New Roman"/>
          <w:sz w:val="24"/>
          <w:szCs w:val="24"/>
        </w:rPr>
        <w:t>- т</w:t>
      </w:r>
      <w:r w:rsidR="00C30D9E" w:rsidRPr="00E47CB4">
        <w:rPr>
          <w:rFonts w:ascii="Times New Roman" w:hAnsi="Times New Roman" w:cs="Times New Roman"/>
          <w:i/>
          <w:sz w:val="24"/>
          <w:szCs w:val="24"/>
        </w:rPr>
        <w:t>ок-шоу</w:t>
      </w:r>
      <w:r w:rsidR="00321C15" w:rsidRPr="00E47CB4">
        <w:rPr>
          <w:rFonts w:ascii="Times New Roman" w:hAnsi="Times New Roman" w:cs="Times New Roman"/>
          <w:i/>
          <w:sz w:val="24"/>
          <w:szCs w:val="24"/>
        </w:rPr>
        <w:t xml:space="preserve"> «Будущее – это мы!»</w:t>
      </w:r>
      <w:r w:rsidRPr="00E47CB4">
        <w:rPr>
          <w:rFonts w:ascii="Times New Roman" w:hAnsi="Times New Roman" w:cs="Times New Roman"/>
          <w:sz w:val="24"/>
          <w:szCs w:val="24"/>
        </w:rPr>
        <w:t>. Время –</w:t>
      </w:r>
      <w:r w:rsidR="00C30D9E" w:rsidRPr="00E47CB4">
        <w:rPr>
          <w:rFonts w:ascii="Times New Roman" w:hAnsi="Times New Roman" w:cs="Times New Roman"/>
          <w:sz w:val="24"/>
          <w:szCs w:val="24"/>
        </w:rPr>
        <w:t xml:space="preserve"> два академических</w:t>
      </w:r>
      <w:r w:rsidRPr="00E47CB4">
        <w:rPr>
          <w:rFonts w:ascii="Times New Roman" w:hAnsi="Times New Roman" w:cs="Times New Roman"/>
          <w:sz w:val="24"/>
          <w:szCs w:val="24"/>
        </w:rPr>
        <w:t xml:space="preserve"> час</w:t>
      </w:r>
      <w:r w:rsidR="00C30D9E" w:rsidRPr="00E47CB4">
        <w:rPr>
          <w:rFonts w:ascii="Times New Roman" w:hAnsi="Times New Roman" w:cs="Times New Roman"/>
          <w:sz w:val="24"/>
          <w:szCs w:val="24"/>
        </w:rPr>
        <w:t>а</w:t>
      </w:r>
      <w:r w:rsidRPr="00E47CB4">
        <w:rPr>
          <w:rFonts w:ascii="Times New Roman" w:hAnsi="Times New Roman" w:cs="Times New Roman"/>
          <w:sz w:val="24"/>
          <w:szCs w:val="24"/>
        </w:rPr>
        <w:t>.</w:t>
      </w:r>
    </w:p>
    <w:p w:rsidR="00EC2A97" w:rsidRPr="00E47CB4" w:rsidRDefault="00EC2A97" w:rsidP="00287F5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>Ожидаемые результаты теоретические</w:t>
      </w:r>
    </w:p>
    <w:p w:rsidR="00C30D9E" w:rsidRPr="00E47CB4" w:rsidRDefault="00EC2A97" w:rsidP="00287F5E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 xml:space="preserve">Воспитанник будет знать: </w:t>
      </w:r>
      <w:r w:rsidR="00321C15" w:rsidRPr="00E47CB4">
        <w:rPr>
          <w:rFonts w:ascii="Times New Roman" w:hAnsi="Times New Roman" w:cs="Times New Roman"/>
          <w:sz w:val="24"/>
          <w:szCs w:val="24"/>
        </w:rPr>
        <w:t>основные технологии эффективной коммуникации, уметь их использовать, творчески представлять результаты деятельности публично</w:t>
      </w:r>
      <w:r w:rsidR="00C30D9E" w:rsidRPr="00E47CB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C2A97" w:rsidRPr="00E47CB4" w:rsidRDefault="00EC2A97" w:rsidP="00287F5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>Критерии оценивания</w:t>
      </w:r>
    </w:p>
    <w:p w:rsidR="00EC2A97" w:rsidRPr="00E47CB4" w:rsidRDefault="00EC2A97" w:rsidP="00287F5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>«Высокий» - от 4 до 5 баллов: знает основные понятия</w:t>
      </w:r>
      <w:r w:rsidR="00321C15" w:rsidRPr="00E47CB4">
        <w:rPr>
          <w:rFonts w:ascii="Times New Roman" w:hAnsi="Times New Roman" w:cs="Times New Roman"/>
          <w:sz w:val="24"/>
          <w:szCs w:val="24"/>
        </w:rPr>
        <w:t xml:space="preserve"> и технологии эффективной коммуникации, сформировал структурированное портфолио, активно представлял свою деятельность, делился планами на будущее и комментировал выступления других учеников, способен на конструктивный диалог о результатах обучения. </w:t>
      </w:r>
    </w:p>
    <w:p w:rsidR="00321C15" w:rsidRPr="00E47CB4" w:rsidRDefault="00EC2A97" w:rsidP="00287F5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 xml:space="preserve">«Средний» - от 3 до 4 баллов: понимает </w:t>
      </w:r>
      <w:r w:rsidR="00321C15" w:rsidRPr="00E47CB4">
        <w:rPr>
          <w:rFonts w:ascii="Times New Roman" w:hAnsi="Times New Roman" w:cs="Times New Roman"/>
          <w:sz w:val="24"/>
          <w:szCs w:val="24"/>
        </w:rPr>
        <w:t xml:space="preserve">основные понятия и технологии эффективной коммуникации, сформировал портфолио, представлял свою деятельность, делился планами на будущее, способен на диалог о результатах обучения. </w:t>
      </w:r>
    </w:p>
    <w:p w:rsidR="00321C15" w:rsidRPr="00E47CB4" w:rsidRDefault="00321C15" w:rsidP="00287F5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 xml:space="preserve"> </w:t>
      </w:r>
      <w:r w:rsidR="00EC2A97" w:rsidRPr="00E47CB4">
        <w:rPr>
          <w:rFonts w:ascii="Times New Roman" w:hAnsi="Times New Roman" w:cs="Times New Roman"/>
          <w:sz w:val="24"/>
          <w:szCs w:val="24"/>
        </w:rPr>
        <w:t>«Низкий» - от 1 до 2 баллов: представление о</w:t>
      </w:r>
      <w:r w:rsidRPr="00E47CB4">
        <w:rPr>
          <w:rFonts w:ascii="Times New Roman" w:hAnsi="Times New Roman" w:cs="Times New Roman"/>
          <w:sz w:val="24"/>
          <w:szCs w:val="24"/>
        </w:rPr>
        <w:t>б</w:t>
      </w:r>
      <w:r w:rsidR="00EC2A97" w:rsidRPr="00E47CB4">
        <w:rPr>
          <w:rFonts w:ascii="Times New Roman" w:hAnsi="Times New Roman" w:cs="Times New Roman"/>
          <w:sz w:val="24"/>
          <w:szCs w:val="24"/>
        </w:rPr>
        <w:t xml:space="preserve"> </w:t>
      </w:r>
      <w:r w:rsidRPr="00E47CB4">
        <w:rPr>
          <w:rFonts w:ascii="Times New Roman" w:hAnsi="Times New Roman" w:cs="Times New Roman"/>
          <w:sz w:val="24"/>
          <w:szCs w:val="24"/>
        </w:rPr>
        <w:t xml:space="preserve">основных понятиях и технологиях эффективной коммуникации сформировано фрагментарно, портфолио представлено единичными работами, представление деятельности не инициировал. </w:t>
      </w:r>
    </w:p>
    <w:p w:rsidR="00EC2A97" w:rsidRPr="00E47CB4" w:rsidRDefault="00EC2A97" w:rsidP="00287F5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>Ожидаемые результаты практические</w:t>
      </w:r>
    </w:p>
    <w:p w:rsidR="00070AE6" w:rsidRPr="00E47CB4" w:rsidRDefault="00EC2A97" w:rsidP="00287F5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 xml:space="preserve">Воспитанник будет уметь: </w:t>
      </w:r>
      <w:r w:rsidR="00321C15" w:rsidRPr="00E47CB4">
        <w:rPr>
          <w:rFonts w:ascii="Times New Roman" w:hAnsi="Times New Roman" w:cs="Times New Roman"/>
          <w:sz w:val="24"/>
          <w:szCs w:val="24"/>
        </w:rPr>
        <w:t xml:space="preserve">ставить цель </w:t>
      </w:r>
      <w:r w:rsidR="005D0E61" w:rsidRPr="00E47CB4">
        <w:rPr>
          <w:rFonts w:ascii="Times New Roman" w:hAnsi="Times New Roman" w:cs="Times New Roman"/>
          <w:sz w:val="24"/>
          <w:szCs w:val="24"/>
        </w:rPr>
        <w:t xml:space="preserve">и </w:t>
      </w:r>
      <w:r w:rsidR="00321C15" w:rsidRPr="00E47CB4">
        <w:rPr>
          <w:rFonts w:ascii="Times New Roman" w:hAnsi="Times New Roman" w:cs="Times New Roman"/>
          <w:sz w:val="24"/>
          <w:szCs w:val="24"/>
        </w:rPr>
        <w:t xml:space="preserve">задачи коммуникации, добиваться их реализации. </w:t>
      </w:r>
      <w:r w:rsidRPr="00E47CB4">
        <w:rPr>
          <w:rFonts w:ascii="Times New Roman" w:hAnsi="Times New Roman" w:cs="Times New Roman"/>
          <w:sz w:val="24"/>
          <w:szCs w:val="24"/>
        </w:rPr>
        <w:t xml:space="preserve">Воспитанник сможет решать следующие практические задачи: </w:t>
      </w:r>
      <w:r w:rsidR="00070AE6" w:rsidRPr="00E47CB4">
        <w:rPr>
          <w:rFonts w:ascii="Times New Roman" w:hAnsi="Times New Roman" w:cs="Times New Roman"/>
          <w:sz w:val="24"/>
          <w:szCs w:val="24"/>
        </w:rPr>
        <w:t xml:space="preserve">планировать деятельность, осознавать ответственность </w:t>
      </w:r>
      <w:r w:rsidR="005D0E61" w:rsidRPr="00E47CB4">
        <w:rPr>
          <w:rFonts w:ascii="Times New Roman" w:hAnsi="Times New Roman" w:cs="Times New Roman"/>
          <w:sz w:val="24"/>
          <w:szCs w:val="24"/>
        </w:rPr>
        <w:t xml:space="preserve">словоупотребления и коммуникации при </w:t>
      </w:r>
      <w:r w:rsidR="00070AE6" w:rsidRPr="00E47CB4">
        <w:rPr>
          <w:rFonts w:ascii="Times New Roman" w:hAnsi="Times New Roman" w:cs="Times New Roman"/>
          <w:sz w:val="24"/>
          <w:szCs w:val="24"/>
        </w:rPr>
        <w:t>участия в совместной деятельности.</w:t>
      </w:r>
    </w:p>
    <w:p w:rsidR="00EC2A97" w:rsidRPr="00E47CB4" w:rsidRDefault="00070AE6" w:rsidP="00287F5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 xml:space="preserve"> </w:t>
      </w:r>
      <w:r w:rsidR="00EC2A97" w:rsidRPr="00E47CB4">
        <w:rPr>
          <w:rFonts w:ascii="Times New Roman" w:hAnsi="Times New Roman" w:cs="Times New Roman"/>
          <w:sz w:val="24"/>
          <w:szCs w:val="24"/>
        </w:rPr>
        <w:t>Критерии оценивания</w:t>
      </w:r>
    </w:p>
    <w:p w:rsidR="005D0E61" w:rsidRPr="00E47CB4" w:rsidRDefault="00EC2A97" w:rsidP="00287F5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 xml:space="preserve">«Высокий» - от 4 до 5 баллов: </w:t>
      </w:r>
      <w:r w:rsidR="005D0E61" w:rsidRPr="00E47CB4">
        <w:rPr>
          <w:rFonts w:ascii="Times New Roman" w:hAnsi="Times New Roman" w:cs="Times New Roman"/>
          <w:sz w:val="24"/>
          <w:szCs w:val="24"/>
        </w:rPr>
        <w:t xml:space="preserve">творчески оформленное структурированное портфолио. </w:t>
      </w:r>
    </w:p>
    <w:p w:rsidR="00070AE6" w:rsidRPr="00E47CB4" w:rsidRDefault="00EC2A97" w:rsidP="00287F5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 xml:space="preserve">«Средний» - от 3 до 4 баллов: </w:t>
      </w:r>
      <w:r w:rsidR="005D0E61" w:rsidRPr="00E47CB4">
        <w:rPr>
          <w:rFonts w:ascii="Times New Roman" w:hAnsi="Times New Roman" w:cs="Times New Roman"/>
          <w:sz w:val="24"/>
          <w:szCs w:val="24"/>
        </w:rPr>
        <w:t xml:space="preserve">портфолио наполнено работами, но не структурировано. </w:t>
      </w:r>
    </w:p>
    <w:p w:rsidR="00EC2A97" w:rsidRPr="00E47CB4" w:rsidRDefault="00EC2A97" w:rsidP="00287F5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>«Низкий» - от 1 до 2 баллов:</w:t>
      </w:r>
      <w:r w:rsidR="005D0E61" w:rsidRPr="00E47CB4">
        <w:rPr>
          <w:rFonts w:ascii="Times New Roman" w:hAnsi="Times New Roman" w:cs="Times New Roman"/>
          <w:sz w:val="24"/>
          <w:szCs w:val="24"/>
        </w:rPr>
        <w:t xml:space="preserve"> портфолио отсутствует, в наличии несколько практических работ.</w:t>
      </w:r>
    </w:p>
    <w:p w:rsidR="00EC2A97" w:rsidRPr="00E47CB4" w:rsidRDefault="00EC2A97" w:rsidP="00287F5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>Примечание</w:t>
      </w:r>
    </w:p>
    <w:p w:rsidR="008C25AF" w:rsidRPr="00E47CB4" w:rsidRDefault="00EC2A97" w:rsidP="00287F5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>Учащиеся, имеющие в наличии документы, подтверждающие их индивидуальные результаты освоения дополнительной общеобразовательные программы</w:t>
      </w:r>
      <w:r w:rsidR="007F1CE8" w:rsidRPr="00E47CB4">
        <w:rPr>
          <w:rFonts w:ascii="Times New Roman" w:hAnsi="Times New Roman" w:cs="Times New Roman"/>
          <w:sz w:val="24"/>
          <w:szCs w:val="24"/>
        </w:rPr>
        <w:t xml:space="preserve"> </w:t>
      </w:r>
      <w:r w:rsidRPr="00E47CB4">
        <w:rPr>
          <w:rFonts w:ascii="Times New Roman" w:hAnsi="Times New Roman" w:cs="Times New Roman"/>
          <w:sz w:val="24"/>
          <w:szCs w:val="24"/>
        </w:rPr>
        <w:t>(призовые места муниципальных, региональных, всероссийских или международных конкурсов, выставок соревнований и т.д.), освобождаются от итоговой аттестации.</w:t>
      </w:r>
    </w:p>
    <w:p w:rsidR="00B97886" w:rsidRPr="00E47CB4" w:rsidRDefault="008C25AF" w:rsidP="00287F5E">
      <w:pPr>
        <w:tabs>
          <w:tab w:val="left" w:pos="142"/>
          <w:tab w:val="left" w:pos="851"/>
          <w:tab w:val="left" w:pos="993"/>
        </w:tabs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47CB4">
        <w:rPr>
          <w:rFonts w:ascii="Times New Roman" w:hAnsi="Times New Roman" w:cs="Times New Roman"/>
          <w:i/>
          <w:sz w:val="24"/>
          <w:szCs w:val="24"/>
        </w:rPr>
        <w:t>Учебно-методическое обеспечение</w:t>
      </w:r>
    </w:p>
    <w:p w:rsidR="00110B03" w:rsidRPr="00E47CB4" w:rsidRDefault="00110B03" w:rsidP="00B97886">
      <w:pPr>
        <w:tabs>
          <w:tab w:val="left" w:pos="142"/>
          <w:tab w:val="left" w:pos="851"/>
          <w:tab w:val="left" w:pos="993"/>
        </w:tabs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eastAsia="MS Mincho" w:hAnsi="Times New Roman" w:cs="Times New Roman"/>
          <w:sz w:val="24"/>
          <w:szCs w:val="24"/>
        </w:rPr>
        <w:t>Учебно-методическ</w:t>
      </w:r>
      <w:r w:rsidR="00A13D72" w:rsidRPr="00E47CB4">
        <w:rPr>
          <w:rFonts w:ascii="Times New Roman" w:eastAsia="MS Mincho" w:hAnsi="Times New Roman" w:cs="Times New Roman"/>
          <w:sz w:val="24"/>
          <w:szCs w:val="24"/>
        </w:rPr>
        <w:t>ий комплекс «Школа коммуникации</w:t>
      </w:r>
      <w:r w:rsidR="006E46A7" w:rsidRPr="00E47CB4">
        <w:rPr>
          <w:rFonts w:ascii="Times New Roman" w:eastAsia="MS Mincho" w:hAnsi="Times New Roman" w:cs="Times New Roman"/>
          <w:sz w:val="24"/>
          <w:szCs w:val="24"/>
        </w:rPr>
        <w:t xml:space="preserve"> для юных</w:t>
      </w:r>
      <w:r w:rsidRPr="00E47CB4">
        <w:rPr>
          <w:rFonts w:ascii="Times New Roman" w:eastAsia="MS Mincho" w:hAnsi="Times New Roman" w:cs="Times New Roman"/>
          <w:sz w:val="24"/>
          <w:szCs w:val="24"/>
        </w:rPr>
        <w:t>»</w:t>
      </w:r>
    </w:p>
    <w:p w:rsidR="00110B03" w:rsidRPr="00E47CB4" w:rsidRDefault="00110B03" w:rsidP="00A13D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>Раздел 1. Дополнительная общеобразовательная (общеразвивающая) программа.</w:t>
      </w:r>
    </w:p>
    <w:p w:rsidR="00110B03" w:rsidRPr="00E47CB4" w:rsidRDefault="00110B03" w:rsidP="00A13D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>Раздел 2. Дидактические материалы: раздаточный материал для учащихся.</w:t>
      </w:r>
    </w:p>
    <w:p w:rsidR="008C25AF" w:rsidRPr="00E47CB4" w:rsidRDefault="00110B03" w:rsidP="00A13D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>Раздел 3. Методические материалы: разработки заня</w:t>
      </w:r>
      <w:r w:rsidR="00A13D72" w:rsidRPr="00E47CB4">
        <w:rPr>
          <w:rFonts w:ascii="Times New Roman" w:hAnsi="Times New Roman" w:cs="Times New Roman"/>
          <w:sz w:val="24"/>
          <w:szCs w:val="24"/>
        </w:rPr>
        <w:t>т</w:t>
      </w:r>
      <w:r w:rsidRPr="00E47CB4">
        <w:rPr>
          <w:rFonts w:ascii="Times New Roman" w:hAnsi="Times New Roman" w:cs="Times New Roman"/>
          <w:sz w:val="24"/>
          <w:szCs w:val="24"/>
        </w:rPr>
        <w:t>ий, задания для проведения тек</w:t>
      </w:r>
      <w:r w:rsidR="00A13D72" w:rsidRPr="00E47CB4">
        <w:rPr>
          <w:rFonts w:ascii="Times New Roman" w:hAnsi="Times New Roman" w:cs="Times New Roman"/>
          <w:sz w:val="24"/>
          <w:szCs w:val="24"/>
        </w:rPr>
        <w:t>ущей и промежуточной аттестации</w:t>
      </w:r>
      <w:r w:rsidR="008C25AF" w:rsidRPr="00E47CB4">
        <w:rPr>
          <w:rFonts w:ascii="Times New Roman" w:eastAsia="MS Mincho" w:hAnsi="Times New Roman" w:cs="Times New Roman"/>
          <w:sz w:val="24"/>
          <w:szCs w:val="24"/>
        </w:rPr>
        <w:t xml:space="preserve">: </w:t>
      </w:r>
    </w:p>
    <w:p w:rsidR="008C25AF" w:rsidRPr="00E47CB4" w:rsidRDefault="008C25AF" w:rsidP="008C25AF">
      <w:pPr>
        <w:tabs>
          <w:tab w:val="left" w:pos="1065"/>
        </w:tabs>
        <w:spacing w:line="240" w:lineRule="auto"/>
        <w:ind w:left="18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E47CB4">
        <w:rPr>
          <w:rFonts w:ascii="Times New Roman" w:eastAsia="MS Mincho" w:hAnsi="Times New Roman" w:cs="Times New Roman"/>
          <w:sz w:val="24"/>
          <w:szCs w:val="24"/>
        </w:rPr>
        <w:t xml:space="preserve"> - лекции по разделам «Деловое общение», «Основы имиджелогии», «Современные методы коммуникации», «Праксиология, или как организовать успешную деятельность»;</w:t>
      </w:r>
    </w:p>
    <w:p w:rsidR="008C25AF" w:rsidRPr="00E47CB4" w:rsidRDefault="008C25AF" w:rsidP="008C25AF">
      <w:pPr>
        <w:tabs>
          <w:tab w:val="left" w:pos="1065"/>
        </w:tabs>
        <w:spacing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E47CB4">
        <w:rPr>
          <w:rFonts w:ascii="Times New Roman" w:eastAsia="MS Mincho" w:hAnsi="Times New Roman" w:cs="Times New Roman"/>
          <w:sz w:val="24"/>
          <w:szCs w:val="24"/>
        </w:rPr>
        <w:t xml:space="preserve"> - практические задания к разделу «Деловое общение»: работа с текстом по выявлению правил эффективного речевого воздействия. Творческие тренинги «Эффективный диалог», «Просьба – отказ». Тренинг «Невербальный рассказ о каком-либо событии для аудитории». Упражнения по отработке выразительности речи. Тренинги с использованием различных приёмов начала выступления. Аналитический тренинг «Какие утверждения правильные?». Игра «С одной стороны, с другой стороны». Тренинг-выступление «За что я люблю телевидение». Игра «Полемика». Игра «Аннотация». Тренинг «Шуточные объявления». Игра «Купите товар у меня». Публичное выступление – </w:t>
      </w:r>
      <w:proofErr w:type="spellStart"/>
      <w:r w:rsidRPr="00E47CB4">
        <w:rPr>
          <w:rFonts w:ascii="Times New Roman" w:eastAsia="MS Mincho" w:hAnsi="Times New Roman" w:cs="Times New Roman"/>
          <w:sz w:val="24"/>
          <w:szCs w:val="24"/>
        </w:rPr>
        <w:t>самопрезентация</w:t>
      </w:r>
      <w:proofErr w:type="spellEnd"/>
      <w:r w:rsidRPr="00E47CB4">
        <w:rPr>
          <w:rFonts w:ascii="Times New Roman" w:eastAsia="MS Mincho" w:hAnsi="Times New Roman" w:cs="Times New Roman"/>
          <w:sz w:val="24"/>
          <w:szCs w:val="24"/>
        </w:rPr>
        <w:t>. Игра «Придумай себе биографию». Игра «Пресс-конференция». Рассказ «Интересное событие в моей жизни». Тренинг «Поздравительная речь». Тренинг «Похвальная речь в честь любимого актера</w:t>
      </w:r>
      <w:r w:rsidR="00E54B95" w:rsidRPr="00E47CB4">
        <w:rPr>
          <w:rFonts w:ascii="Times New Roman" w:eastAsia="MS Mincho" w:hAnsi="Times New Roman" w:cs="Times New Roman"/>
          <w:sz w:val="24"/>
          <w:szCs w:val="24"/>
        </w:rPr>
        <w:t>, близкого человека, музыканта</w:t>
      </w:r>
      <w:r w:rsidRPr="00E47CB4">
        <w:rPr>
          <w:rFonts w:ascii="Times New Roman" w:eastAsia="MS Mincho" w:hAnsi="Times New Roman" w:cs="Times New Roman"/>
          <w:sz w:val="24"/>
          <w:szCs w:val="24"/>
        </w:rPr>
        <w:t>». Тренинг «Агитационное выступление». Игра «Встреча со спонсорами». Дебаты на актуальную тему. Тренинг «Убеждающее выступление»;</w:t>
      </w:r>
    </w:p>
    <w:p w:rsidR="008C25AF" w:rsidRPr="00E47CB4" w:rsidRDefault="008C25AF" w:rsidP="008C25AF">
      <w:pPr>
        <w:tabs>
          <w:tab w:val="left" w:pos="1065"/>
        </w:tabs>
        <w:spacing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E47CB4">
        <w:rPr>
          <w:rFonts w:ascii="Times New Roman" w:eastAsia="MS Mincho" w:hAnsi="Times New Roman" w:cs="Times New Roman"/>
          <w:sz w:val="24"/>
          <w:szCs w:val="24"/>
        </w:rPr>
        <w:lastRenderedPageBreak/>
        <w:t xml:space="preserve"> - практические задания к разделу «Основы имиджелогии»: деловая игра «Приём посетителей», «неофициальное общение»;</w:t>
      </w:r>
    </w:p>
    <w:p w:rsidR="008C25AF" w:rsidRPr="00E47CB4" w:rsidRDefault="008C25AF" w:rsidP="008C25AF">
      <w:pPr>
        <w:tabs>
          <w:tab w:val="left" w:pos="1065"/>
        </w:tabs>
        <w:spacing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E47CB4">
        <w:rPr>
          <w:rFonts w:ascii="Times New Roman" w:eastAsia="MS Mincho" w:hAnsi="Times New Roman" w:cs="Times New Roman"/>
          <w:sz w:val="24"/>
          <w:szCs w:val="24"/>
        </w:rPr>
        <w:t xml:space="preserve"> - практические задания к разделу «Совершенствование навыков речевой деятельности»: Тесты «Как вы читаете?», «Что такое слушание?», «Проверь свою способность слушать и анализировать», «Умение слушать». Упражнения для расширения поля зрения, для подавления артикуляции, для тренировки внимания, памяти, для выработки смысловой догадки. Тренинги по написанию конспекта, аннотации, реферата-резюме. Упражнения для развития слуховой способности. Тренинги по развитию техники речи;</w:t>
      </w:r>
    </w:p>
    <w:p w:rsidR="008C25AF" w:rsidRPr="00E47CB4" w:rsidRDefault="008C25AF" w:rsidP="008C25AF">
      <w:pPr>
        <w:tabs>
          <w:tab w:val="left" w:pos="1065"/>
        </w:tabs>
        <w:spacing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E47CB4">
        <w:rPr>
          <w:rFonts w:ascii="Times New Roman" w:eastAsia="MS Mincho" w:hAnsi="Times New Roman" w:cs="Times New Roman"/>
          <w:sz w:val="24"/>
          <w:szCs w:val="24"/>
        </w:rPr>
        <w:t xml:space="preserve">- практические задания к разделу «Особенности составления официально-деловых бумаг»: </w:t>
      </w:r>
    </w:p>
    <w:p w:rsidR="008C25AF" w:rsidRPr="00E47CB4" w:rsidRDefault="008C25AF" w:rsidP="008C25AF">
      <w:pPr>
        <w:tabs>
          <w:tab w:val="left" w:pos="1065"/>
        </w:tabs>
        <w:spacing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E47CB4">
        <w:rPr>
          <w:rFonts w:ascii="Times New Roman" w:eastAsia="MS Mincho" w:hAnsi="Times New Roman" w:cs="Times New Roman"/>
          <w:sz w:val="24"/>
          <w:szCs w:val="24"/>
        </w:rPr>
        <w:t>Тренинги «Аннотация», «Реферат», «Рецензия», «Справочно-библиографический аппарат научного произведения». Упражнения на редактирование и устранение типичных ошибок в языке деловых бумаг. Тренинги «Заявление», «Доверенность», «Деловое письмо»;</w:t>
      </w:r>
    </w:p>
    <w:p w:rsidR="008C25AF" w:rsidRPr="00E47CB4" w:rsidRDefault="008C25AF" w:rsidP="008C25AF">
      <w:pPr>
        <w:tabs>
          <w:tab w:val="left" w:pos="1065"/>
        </w:tabs>
        <w:spacing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E47CB4">
        <w:rPr>
          <w:rFonts w:ascii="Times New Roman" w:eastAsia="MS Mincho" w:hAnsi="Times New Roman" w:cs="Times New Roman"/>
          <w:sz w:val="24"/>
          <w:szCs w:val="24"/>
        </w:rPr>
        <w:t xml:space="preserve"> - практические задания к разделу «Нормы современного русского язык»: упражнения на совершенствование навыков нормативного употребления русского литературного языка;</w:t>
      </w:r>
    </w:p>
    <w:p w:rsidR="008C25AF" w:rsidRPr="00E47CB4" w:rsidRDefault="008C25AF" w:rsidP="008C25AF">
      <w:pPr>
        <w:tabs>
          <w:tab w:val="left" w:pos="1065"/>
        </w:tabs>
        <w:spacing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E47CB4">
        <w:rPr>
          <w:rFonts w:ascii="Times New Roman" w:eastAsia="MS Mincho" w:hAnsi="Times New Roman" w:cs="Times New Roman"/>
          <w:sz w:val="24"/>
          <w:szCs w:val="24"/>
        </w:rPr>
        <w:t xml:space="preserve"> - практические задания к разделу «Совр</w:t>
      </w:r>
      <w:r w:rsidR="00C7572A" w:rsidRPr="00E47CB4">
        <w:rPr>
          <w:rFonts w:ascii="Times New Roman" w:eastAsia="MS Mincho" w:hAnsi="Times New Roman" w:cs="Times New Roman"/>
          <w:sz w:val="24"/>
          <w:szCs w:val="24"/>
        </w:rPr>
        <w:t>еменные методы коммуникации»: тренинг «Выставка»,</w:t>
      </w:r>
      <w:r w:rsidRPr="00E47CB4">
        <w:rPr>
          <w:rFonts w:ascii="Times New Roman" w:eastAsia="MS Mincho" w:hAnsi="Times New Roman" w:cs="Times New Roman"/>
          <w:sz w:val="24"/>
          <w:szCs w:val="24"/>
        </w:rPr>
        <w:t xml:space="preserve"> мини-проект «Наш вернисаж». Работа по созданию проекта тематической выставки: цели, задачи, макет, технология организации. Тренинг «Презентация»: электронный и устный варианты презентации мини-проекта «Наш вернисаж». Практикум «Конференция»: мини-проект «Школьная конференция». Работа по созданию тематической конференции, цели, задачи, порядок работы. Деловая игра «День открытых дверей»: составление сценарии Дня открытых дверей в школе, распределение ролей, репетиция. Тренинг «Телефонные переговоры»: подготовка телефонного разговора согласно тематике мини-проектов;</w:t>
      </w:r>
    </w:p>
    <w:p w:rsidR="00A13D72" w:rsidRPr="00E47CB4" w:rsidRDefault="008C25AF" w:rsidP="00A13D72">
      <w:pPr>
        <w:tabs>
          <w:tab w:val="left" w:pos="1065"/>
        </w:tabs>
        <w:spacing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E47CB4">
        <w:rPr>
          <w:rFonts w:ascii="Times New Roman" w:eastAsia="MS Mincho" w:hAnsi="Times New Roman" w:cs="Times New Roman"/>
          <w:sz w:val="24"/>
          <w:szCs w:val="24"/>
        </w:rPr>
        <w:t xml:space="preserve"> - практические задания к разделу «Праксиология»: реше</w:t>
      </w:r>
      <w:r w:rsidR="00A13D72" w:rsidRPr="00E47CB4">
        <w:rPr>
          <w:rFonts w:ascii="Times New Roman" w:eastAsia="MS Mincho" w:hAnsi="Times New Roman" w:cs="Times New Roman"/>
          <w:sz w:val="24"/>
          <w:szCs w:val="24"/>
        </w:rPr>
        <w:t xml:space="preserve">ние </w:t>
      </w:r>
      <w:proofErr w:type="spellStart"/>
      <w:r w:rsidR="00A13D72" w:rsidRPr="00E47CB4">
        <w:rPr>
          <w:rFonts w:ascii="Times New Roman" w:eastAsia="MS Mincho" w:hAnsi="Times New Roman" w:cs="Times New Roman"/>
          <w:sz w:val="24"/>
          <w:szCs w:val="24"/>
        </w:rPr>
        <w:t>праксиологических</w:t>
      </w:r>
      <w:proofErr w:type="spellEnd"/>
      <w:r w:rsidR="00A13D72" w:rsidRPr="00E47CB4">
        <w:rPr>
          <w:rFonts w:ascii="Times New Roman" w:eastAsia="MS Mincho" w:hAnsi="Times New Roman" w:cs="Times New Roman"/>
          <w:sz w:val="24"/>
          <w:szCs w:val="24"/>
        </w:rPr>
        <w:t xml:space="preserve"> ситуаций.</w:t>
      </w:r>
    </w:p>
    <w:p w:rsidR="008C25AF" w:rsidRPr="00E47CB4" w:rsidRDefault="00A13D72" w:rsidP="00287F5E">
      <w:pPr>
        <w:tabs>
          <w:tab w:val="left" w:pos="1065"/>
        </w:tabs>
        <w:spacing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>Раздел 4. Мониторинг дополнительной общеобразовательная (общеразвивающей) программы.</w:t>
      </w:r>
      <w:r w:rsidR="008C25AF" w:rsidRPr="00E47CB4">
        <w:rPr>
          <w:rFonts w:ascii="Times New Roman" w:eastAsia="MS Mincho" w:hAnsi="Times New Roman" w:cs="Times New Roman"/>
          <w:b/>
          <w:smallCaps/>
          <w:sz w:val="24"/>
          <w:szCs w:val="24"/>
        </w:rPr>
        <w:t xml:space="preserve"> </w:t>
      </w:r>
    </w:p>
    <w:p w:rsidR="008C25AF" w:rsidRPr="00E47CB4" w:rsidRDefault="008C25AF" w:rsidP="00287F5E">
      <w:pPr>
        <w:tabs>
          <w:tab w:val="left" w:pos="851"/>
        </w:tabs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>Список литературы для педагога</w:t>
      </w:r>
    </w:p>
    <w:p w:rsidR="008C25AF" w:rsidRPr="00E47CB4" w:rsidRDefault="008C25AF" w:rsidP="00287F5E">
      <w:pPr>
        <w:pStyle w:val="a5"/>
        <w:numPr>
          <w:ilvl w:val="0"/>
          <w:numId w:val="29"/>
        </w:numPr>
        <w:tabs>
          <w:tab w:val="left" w:pos="851"/>
          <w:tab w:val="left" w:pos="993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7CB4">
        <w:rPr>
          <w:rFonts w:ascii="Times New Roman" w:hAnsi="Times New Roman" w:cs="Times New Roman"/>
          <w:sz w:val="24"/>
          <w:szCs w:val="24"/>
        </w:rPr>
        <w:t>Даутова</w:t>
      </w:r>
      <w:proofErr w:type="spellEnd"/>
      <w:r w:rsidRPr="00E47CB4">
        <w:rPr>
          <w:rFonts w:ascii="Times New Roman" w:hAnsi="Times New Roman" w:cs="Times New Roman"/>
          <w:sz w:val="24"/>
          <w:szCs w:val="24"/>
        </w:rPr>
        <w:t xml:space="preserve"> О.Б., Крылова О.Н. Современные педагогические технологии в профильном обучении. </w:t>
      </w:r>
      <w:proofErr w:type="gramStart"/>
      <w:r w:rsidRPr="00E47CB4">
        <w:rPr>
          <w:rFonts w:ascii="Times New Roman" w:hAnsi="Times New Roman" w:cs="Times New Roman"/>
          <w:sz w:val="24"/>
          <w:szCs w:val="24"/>
        </w:rPr>
        <w:t>Учеб.–</w:t>
      </w:r>
      <w:proofErr w:type="gramEnd"/>
      <w:r w:rsidRPr="00E47CB4">
        <w:rPr>
          <w:rFonts w:ascii="Times New Roman" w:hAnsi="Times New Roman" w:cs="Times New Roman"/>
          <w:sz w:val="24"/>
          <w:szCs w:val="24"/>
        </w:rPr>
        <w:t xml:space="preserve">метод. Пособие для учителей / Под ред. А.П. </w:t>
      </w:r>
      <w:proofErr w:type="spellStart"/>
      <w:r w:rsidRPr="00E47CB4">
        <w:rPr>
          <w:rFonts w:ascii="Times New Roman" w:hAnsi="Times New Roman" w:cs="Times New Roman"/>
          <w:sz w:val="24"/>
          <w:szCs w:val="24"/>
        </w:rPr>
        <w:t>Тряпицыной</w:t>
      </w:r>
      <w:proofErr w:type="spellEnd"/>
      <w:r w:rsidRPr="00E47CB4">
        <w:rPr>
          <w:rFonts w:ascii="Times New Roman" w:hAnsi="Times New Roman" w:cs="Times New Roman"/>
          <w:sz w:val="24"/>
          <w:szCs w:val="24"/>
        </w:rPr>
        <w:t>. СПб: КАРО, 2006. – 176 с.</w:t>
      </w:r>
    </w:p>
    <w:p w:rsidR="008C25AF" w:rsidRPr="00E47CB4" w:rsidRDefault="008C25AF" w:rsidP="00287F5E">
      <w:pPr>
        <w:pStyle w:val="a5"/>
        <w:numPr>
          <w:ilvl w:val="0"/>
          <w:numId w:val="29"/>
        </w:numPr>
        <w:tabs>
          <w:tab w:val="left" w:pos="851"/>
          <w:tab w:val="left" w:pos="993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7CB4">
        <w:rPr>
          <w:rFonts w:ascii="Times New Roman" w:hAnsi="Times New Roman" w:cs="Times New Roman"/>
          <w:sz w:val="24"/>
          <w:szCs w:val="24"/>
        </w:rPr>
        <w:t>Варакута</w:t>
      </w:r>
      <w:proofErr w:type="spellEnd"/>
      <w:r w:rsidRPr="00E47CB4">
        <w:rPr>
          <w:rFonts w:ascii="Times New Roman" w:hAnsi="Times New Roman" w:cs="Times New Roman"/>
          <w:sz w:val="24"/>
          <w:szCs w:val="24"/>
        </w:rPr>
        <w:t xml:space="preserve"> С.А., Егоров Ю.Н. Связи с общественностью: Учеб. </w:t>
      </w:r>
      <w:proofErr w:type="spellStart"/>
      <w:r w:rsidRPr="00E47CB4">
        <w:rPr>
          <w:rFonts w:ascii="Times New Roman" w:hAnsi="Times New Roman" w:cs="Times New Roman"/>
          <w:sz w:val="24"/>
          <w:szCs w:val="24"/>
        </w:rPr>
        <w:t>gособ</w:t>
      </w:r>
      <w:proofErr w:type="spellEnd"/>
      <w:r w:rsidRPr="00E47CB4">
        <w:rPr>
          <w:rFonts w:ascii="Times New Roman" w:hAnsi="Times New Roman" w:cs="Times New Roman"/>
          <w:sz w:val="24"/>
          <w:szCs w:val="24"/>
        </w:rPr>
        <w:t>. –  М.: Инфра-М, 2004. – 246 c..</w:t>
      </w:r>
    </w:p>
    <w:p w:rsidR="008C25AF" w:rsidRPr="00E47CB4" w:rsidRDefault="008C25AF" w:rsidP="00287F5E">
      <w:pPr>
        <w:pStyle w:val="a5"/>
        <w:numPr>
          <w:ilvl w:val="0"/>
          <w:numId w:val="29"/>
        </w:numPr>
        <w:tabs>
          <w:tab w:val="left" w:pos="851"/>
          <w:tab w:val="left" w:pos="993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7CB4">
        <w:rPr>
          <w:rFonts w:ascii="Times New Roman" w:hAnsi="Times New Roman" w:cs="Times New Roman"/>
          <w:sz w:val="24"/>
          <w:szCs w:val="24"/>
        </w:rPr>
        <w:t>Водина</w:t>
      </w:r>
      <w:proofErr w:type="spellEnd"/>
      <w:r w:rsidRPr="00E47CB4">
        <w:rPr>
          <w:rFonts w:ascii="Times New Roman" w:hAnsi="Times New Roman" w:cs="Times New Roman"/>
          <w:sz w:val="24"/>
          <w:szCs w:val="24"/>
        </w:rPr>
        <w:t xml:space="preserve"> Н.С., Иванова А.Ю. Культура устной и письменной речи делового человека: Справочник. Практикум. – 14-е изд. - М.: Флинта, Наука, 2008. – 315 c.</w:t>
      </w:r>
    </w:p>
    <w:p w:rsidR="008C25AF" w:rsidRPr="00E47CB4" w:rsidRDefault="008C25AF" w:rsidP="00287F5E">
      <w:pPr>
        <w:pStyle w:val="a5"/>
        <w:numPr>
          <w:ilvl w:val="0"/>
          <w:numId w:val="29"/>
        </w:numPr>
        <w:tabs>
          <w:tab w:val="left" w:pos="851"/>
          <w:tab w:val="left" w:pos="993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>Голубева Г.А. Этика: учебник – М.: Экзамен, 2007. – 318 c.</w:t>
      </w:r>
    </w:p>
    <w:p w:rsidR="008C25AF" w:rsidRPr="00E47CB4" w:rsidRDefault="008C25AF" w:rsidP="00287F5E">
      <w:pPr>
        <w:pStyle w:val="a5"/>
        <w:numPr>
          <w:ilvl w:val="0"/>
          <w:numId w:val="29"/>
        </w:numPr>
        <w:tabs>
          <w:tab w:val="left" w:pos="851"/>
          <w:tab w:val="left" w:pos="993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7CB4">
        <w:rPr>
          <w:rFonts w:ascii="Times New Roman" w:hAnsi="Times New Roman" w:cs="Times New Roman"/>
          <w:sz w:val="24"/>
          <w:szCs w:val="24"/>
        </w:rPr>
        <w:t>Гойхман</w:t>
      </w:r>
      <w:proofErr w:type="spellEnd"/>
      <w:r w:rsidRPr="00E47CB4">
        <w:rPr>
          <w:rFonts w:ascii="Times New Roman" w:hAnsi="Times New Roman" w:cs="Times New Roman"/>
          <w:sz w:val="24"/>
          <w:szCs w:val="24"/>
        </w:rPr>
        <w:t xml:space="preserve"> О.Я., </w:t>
      </w:r>
      <w:proofErr w:type="spellStart"/>
      <w:r w:rsidRPr="00E47CB4">
        <w:rPr>
          <w:rFonts w:ascii="Times New Roman" w:hAnsi="Times New Roman" w:cs="Times New Roman"/>
          <w:sz w:val="24"/>
          <w:szCs w:val="24"/>
        </w:rPr>
        <w:t>Надеина</w:t>
      </w:r>
      <w:proofErr w:type="spellEnd"/>
      <w:r w:rsidRPr="00E47CB4">
        <w:rPr>
          <w:rFonts w:ascii="Times New Roman" w:hAnsi="Times New Roman" w:cs="Times New Roman"/>
          <w:sz w:val="24"/>
          <w:szCs w:val="24"/>
        </w:rPr>
        <w:t xml:space="preserve"> Т.М. Речевая коммуникация. – М.: Инфра-М, 2008. – 272 c.</w:t>
      </w:r>
    </w:p>
    <w:p w:rsidR="008C25AF" w:rsidRPr="00E47CB4" w:rsidRDefault="008C25AF" w:rsidP="00287F5E">
      <w:pPr>
        <w:pStyle w:val="a5"/>
        <w:numPr>
          <w:ilvl w:val="0"/>
          <w:numId w:val="29"/>
        </w:numPr>
        <w:tabs>
          <w:tab w:val="left" w:pos="851"/>
          <w:tab w:val="left" w:pos="993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>Карлова О.А. Креативная лаборатория: диалог творческих практик: Монография. – М.: Академический проект, 2009. – 476 с.</w:t>
      </w:r>
    </w:p>
    <w:p w:rsidR="008C25AF" w:rsidRPr="00E47CB4" w:rsidRDefault="008C25AF" w:rsidP="00287F5E">
      <w:pPr>
        <w:pStyle w:val="a5"/>
        <w:numPr>
          <w:ilvl w:val="0"/>
          <w:numId w:val="29"/>
        </w:numPr>
        <w:tabs>
          <w:tab w:val="left" w:pos="851"/>
          <w:tab w:val="left" w:pos="993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 xml:space="preserve">Ковальчук А.С. Основы имиджелогии и делового общения: Учебное пособие для студентов вузов – 4-е изд., доп. и </w:t>
      </w:r>
      <w:proofErr w:type="spellStart"/>
      <w:r w:rsidRPr="00E47CB4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E47CB4">
        <w:rPr>
          <w:rFonts w:ascii="Times New Roman" w:hAnsi="Times New Roman" w:cs="Times New Roman"/>
          <w:sz w:val="24"/>
          <w:szCs w:val="24"/>
        </w:rPr>
        <w:t>. Ростов на/Д.: Феникс, 2006. – 256 c.</w:t>
      </w:r>
    </w:p>
    <w:p w:rsidR="008C25AF" w:rsidRPr="00E47CB4" w:rsidRDefault="008C25AF" w:rsidP="00287F5E">
      <w:pPr>
        <w:pStyle w:val="a5"/>
        <w:numPr>
          <w:ilvl w:val="0"/>
          <w:numId w:val="29"/>
        </w:numPr>
        <w:tabs>
          <w:tab w:val="left" w:pos="851"/>
          <w:tab w:val="left" w:pos="993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>Мельник Г.С. Общение в журналистике: секреты мастерства. – СПб.: Питер, 2006. – 217 c.</w:t>
      </w:r>
    </w:p>
    <w:p w:rsidR="00B97886" w:rsidRPr="00E47CB4" w:rsidRDefault="008C25AF" w:rsidP="00287F5E">
      <w:pPr>
        <w:pStyle w:val="a5"/>
        <w:tabs>
          <w:tab w:val="left" w:pos="851"/>
        </w:tabs>
        <w:spacing w:line="24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>Список литературы для ученика</w:t>
      </w:r>
    </w:p>
    <w:p w:rsidR="008C25AF" w:rsidRPr="00E47CB4" w:rsidRDefault="008C25AF" w:rsidP="00287F5E">
      <w:pPr>
        <w:pStyle w:val="a5"/>
        <w:numPr>
          <w:ilvl w:val="0"/>
          <w:numId w:val="30"/>
        </w:numPr>
        <w:tabs>
          <w:tab w:val="left" w:pos="851"/>
          <w:tab w:val="left" w:pos="993"/>
          <w:tab w:val="left" w:pos="1065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 xml:space="preserve">Новожилова М.М., </w:t>
      </w:r>
      <w:proofErr w:type="spellStart"/>
      <w:r w:rsidRPr="00E47CB4">
        <w:rPr>
          <w:rFonts w:ascii="Times New Roman" w:hAnsi="Times New Roman" w:cs="Times New Roman"/>
          <w:sz w:val="24"/>
          <w:szCs w:val="24"/>
        </w:rPr>
        <w:t>Воровщиков</w:t>
      </w:r>
      <w:proofErr w:type="spellEnd"/>
      <w:r w:rsidRPr="00E47CB4">
        <w:rPr>
          <w:rFonts w:ascii="Times New Roman" w:hAnsi="Times New Roman" w:cs="Times New Roman"/>
          <w:sz w:val="24"/>
          <w:szCs w:val="24"/>
        </w:rPr>
        <w:t xml:space="preserve"> С.Г. и др. Как корректно провести учебное исследование: От замысла к открытию – М.: Знания, 2008. – 160 c.</w:t>
      </w:r>
    </w:p>
    <w:p w:rsidR="008C25AF" w:rsidRPr="00E47CB4" w:rsidRDefault="008C25AF" w:rsidP="00287F5E">
      <w:pPr>
        <w:pStyle w:val="a5"/>
        <w:numPr>
          <w:ilvl w:val="0"/>
          <w:numId w:val="30"/>
        </w:numPr>
        <w:tabs>
          <w:tab w:val="left" w:pos="851"/>
          <w:tab w:val="left" w:pos="993"/>
          <w:tab w:val="left" w:pos="1065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>Хуторской А.В. Практикум по дидактике и современным методикам обучения. СПб.: Питер, 2004. – 541 c.</w:t>
      </w:r>
    </w:p>
    <w:p w:rsidR="008C25AF" w:rsidRPr="00E47CB4" w:rsidRDefault="008C25AF" w:rsidP="00287F5E">
      <w:pPr>
        <w:pStyle w:val="a5"/>
        <w:numPr>
          <w:ilvl w:val="0"/>
          <w:numId w:val="30"/>
        </w:numPr>
        <w:tabs>
          <w:tab w:val="left" w:pos="851"/>
          <w:tab w:val="left" w:pos="993"/>
          <w:tab w:val="left" w:pos="1065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>Шахиджанян В.В. Учимся говорить публично. – М.: Вагриус, 2008. – 464 с.</w:t>
      </w:r>
    </w:p>
    <w:p w:rsidR="008C25AF" w:rsidRPr="00E47CB4" w:rsidRDefault="008C25AF" w:rsidP="00287F5E">
      <w:pPr>
        <w:pStyle w:val="a5"/>
        <w:numPr>
          <w:ilvl w:val="0"/>
          <w:numId w:val="30"/>
        </w:numPr>
        <w:tabs>
          <w:tab w:val="left" w:pos="851"/>
          <w:tab w:val="left" w:pos="993"/>
          <w:tab w:val="left" w:pos="1065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7CB4">
        <w:rPr>
          <w:rFonts w:ascii="Times New Roman" w:hAnsi="Times New Roman" w:cs="Times New Roman"/>
          <w:sz w:val="24"/>
          <w:szCs w:val="24"/>
        </w:rPr>
        <w:t>Шкляр М.Ф. Основы научных исследований.  Учебное пособие. – 2-е изд. - М.: Издательско-торговая корпорация «Дашков и К», 2009. – 244 c.</w:t>
      </w:r>
    </w:p>
    <w:p w:rsidR="008C25AF" w:rsidRPr="00E47CB4" w:rsidRDefault="008C25AF" w:rsidP="00287F5E">
      <w:pPr>
        <w:tabs>
          <w:tab w:val="left" w:pos="851"/>
        </w:tabs>
        <w:spacing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47CB4">
        <w:rPr>
          <w:rFonts w:ascii="Times New Roman" w:eastAsia="Times New Roman" w:hAnsi="Times New Roman" w:cs="Times New Roman"/>
          <w:sz w:val="24"/>
          <w:szCs w:val="24"/>
        </w:rPr>
        <w:t>Сведения о</w:t>
      </w:r>
      <w:r w:rsidR="00090EFE" w:rsidRPr="00E47CB4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E47C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90EFE" w:rsidRPr="00E47CB4">
        <w:rPr>
          <w:rFonts w:ascii="Times New Roman" w:eastAsia="Times New Roman" w:hAnsi="Times New Roman" w:cs="Times New Roman"/>
          <w:sz w:val="24"/>
          <w:szCs w:val="24"/>
        </w:rPr>
        <w:t>авторе-</w:t>
      </w:r>
      <w:r w:rsidRPr="00E47CB4">
        <w:rPr>
          <w:rFonts w:ascii="Times New Roman" w:eastAsia="Times New Roman" w:hAnsi="Times New Roman" w:cs="Times New Roman"/>
          <w:sz w:val="24"/>
          <w:szCs w:val="24"/>
        </w:rPr>
        <w:t>составителе</w:t>
      </w:r>
    </w:p>
    <w:p w:rsidR="008C25AF" w:rsidRPr="00E47CB4" w:rsidRDefault="008C25AF" w:rsidP="00287F5E">
      <w:pPr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7CB4">
        <w:rPr>
          <w:rFonts w:ascii="Times New Roman" w:eastAsia="Times New Roman" w:hAnsi="Times New Roman" w:cs="Times New Roman"/>
          <w:sz w:val="24"/>
          <w:szCs w:val="24"/>
        </w:rPr>
        <w:t>Чижова Наталья Анатольевна</w:t>
      </w:r>
    </w:p>
    <w:p w:rsidR="00434B5C" w:rsidRPr="00E47CB4" w:rsidRDefault="008C25AF" w:rsidP="00287F5E">
      <w:pPr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7CB4">
        <w:rPr>
          <w:rFonts w:ascii="Times New Roman" w:eastAsia="Times New Roman" w:hAnsi="Times New Roman" w:cs="Times New Roman"/>
          <w:sz w:val="24"/>
          <w:szCs w:val="24"/>
        </w:rPr>
        <w:t xml:space="preserve">Место работы: </w:t>
      </w:r>
      <w:r w:rsidR="00925BC1" w:rsidRPr="00E47CB4">
        <w:rPr>
          <w:rFonts w:ascii="Times New Roman" w:eastAsia="Times New Roman" w:hAnsi="Times New Roman" w:cs="Times New Roman"/>
          <w:sz w:val="24"/>
          <w:szCs w:val="24"/>
        </w:rPr>
        <w:t>МБОУ СОШ № 22 имени Г.Ф. Пономарева</w:t>
      </w:r>
    </w:p>
    <w:p w:rsidR="008C25AF" w:rsidRPr="00E47CB4" w:rsidRDefault="008C25AF" w:rsidP="00287F5E">
      <w:pPr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7CB4">
        <w:rPr>
          <w:rFonts w:ascii="Times New Roman" w:eastAsia="Times New Roman" w:hAnsi="Times New Roman" w:cs="Times New Roman"/>
          <w:sz w:val="24"/>
          <w:szCs w:val="24"/>
        </w:rPr>
        <w:t>Должность: педагог дополнительного образования</w:t>
      </w:r>
    </w:p>
    <w:p w:rsidR="00434B5C" w:rsidRPr="00E47CB4" w:rsidRDefault="00434B5C" w:rsidP="00287F5E">
      <w:pPr>
        <w:tabs>
          <w:tab w:val="left" w:pos="851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434B5C" w:rsidRPr="00E47CB4" w:rsidSect="005E72CD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A15CA7" w:rsidRPr="00E47CB4" w:rsidRDefault="00A15CA7" w:rsidP="00A15CA7">
      <w:pPr>
        <w:spacing w:after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7CB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Календарный учебный график </w:t>
      </w:r>
    </w:p>
    <w:tbl>
      <w:tblPr>
        <w:tblW w:w="151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3"/>
        <w:gridCol w:w="502"/>
        <w:gridCol w:w="1700"/>
        <w:gridCol w:w="1169"/>
        <w:gridCol w:w="2877"/>
        <w:gridCol w:w="1167"/>
        <w:gridCol w:w="3247"/>
        <w:gridCol w:w="1799"/>
        <w:gridCol w:w="1986"/>
      </w:tblGrid>
      <w:tr w:rsidR="00A15CA7" w:rsidRPr="00E47CB4" w:rsidTr="00A15CA7">
        <w:tc>
          <w:tcPr>
            <w:tcW w:w="673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502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1700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</w:p>
        </w:tc>
        <w:tc>
          <w:tcPr>
            <w:tcW w:w="1169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2877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Форма  занятий</w:t>
            </w:r>
            <w:proofErr w:type="gramEnd"/>
          </w:p>
        </w:tc>
        <w:tc>
          <w:tcPr>
            <w:tcW w:w="1167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3247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799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986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</w:tr>
      <w:tr w:rsidR="00A15CA7" w:rsidRPr="00E47CB4" w:rsidTr="00A15CA7">
        <w:tc>
          <w:tcPr>
            <w:tcW w:w="15120" w:type="dxa"/>
            <w:gridSpan w:val="9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Раздел 1. </w:t>
            </w:r>
            <w:r w:rsidRPr="00E47C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 начале было слово </w:t>
            </w:r>
            <w:r w:rsidRPr="00E47CB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– 34 часа</w:t>
            </w:r>
          </w:p>
        </w:tc>
      </w:tr>
      <w:tr w:rsidR="00A15CA7" w:rsidRPr="00E47CB4" w:rsidTr="00A15CA7">
        <w:tc>
          <w:tcPr>
            <w:tcW w:w="673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" w:type="dxa"/>
            <w:vMerge w:val="restart"/>
            <w:textDirection w:val="btLr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Align w:val="center"/>
          </w:tcPr>
          <w:p w:rsidR="00A15CA7" w:rsidRPr="00E47CB4" w:rsidRDefault="00A15CA7" w:rsidP="00A15CA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eastAsia="en-US"/>
              </w:rPr>
            </w:pPr>
          </w:p>
        </w:tc>
        <w:tc>
          <w:tcPr>
            <w:tcW w:w="2877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Коммуникационная площадка</w:t>
            </w:r>
          </w:p>
        </w:tc>
        <w:tc>
          <w:tcPr>
            <w:tcW w:w="1167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7" w:type="dxa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i/>
                <w:sz w:val="24"/>
                <w:szCs w:val="24"/>
              </w:rPr>
              <w:t>Публичная речь:</w:t>
            </w: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понятия, </w:t>
            </w:r>
            <w:r w:rsidRPr="00E47CB4">
              <w:rPr>
                <w:rFonts w:ascii="Times New Roman" w:eastAsia="MS Mincho" w:hAnsi="Times New Roman" w:cs="Times New Roman"/>
                <w:sz w:val="24"/>
                <w:szCs w:val="24"/>
              </w:rPr>
              <w:t>особенности подготовки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87/1</w:t>
            </w:r>
          </w:p>
        </w:tc>
        <w:tc>
          <w:tcPr>
            <w:tcW w:w="1986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A15CA7" w:rsidRPr="00E47CB4" w:rsidTr="00A15CA7">
        <w:tc>
          <w:tcPr>
            <w:tcW w:w="673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2" w:type="dxa"/>
            <w:vMerge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Align w:val="center"/>
          </w:tcPr>
          <w:p w:rsidR="00A15CA7" w:rsidRPr="00E47CB4" w:rsidRDefault="00A15CA7" w:rsidP="00A15CA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7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Исследовательский практикум</w:t>
            </w:r>
          </w:p>
        </w:tc>
        <w:tc>
          <w:tcPr>
            <w:tcW w:w="1167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7" w:type="dxa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Виды публичной речи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87/1</w:t>
            </w:r>
          </w:p>
        </w:tc>
        <w:tc>
          <w:tcPr>
            <w:tcW w:w="1986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A15CA7" w:rsidRPr="00E47CB4" w:rsidTr="00A15CA7">
        <w:tc>
          <w:tcPr>
            <w:tcW w:w="673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2" w:type="dxa"/>
            <w:vMerge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Align w:val="center"/>
          </w:tcPr>
          <w:p w:rsidR="00A15CA7" w:rsidRPr="00E47CB4" w:rsidRDefault="00A15CA7" w:rsidP="00A15CA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7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Речевые тренинги</w:t>
            </w:r>
          </w:p>
        </w:tc>
        <w:tc>
          <w:tcPr>
            <w:tcW w:w="1167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7" w:type="dxa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eastAsia="MS Mincho" w:hAnsi="Times New Roman" w:cs="Times New Roman"/>
                <w:sz w:val="24"/>
                <w:szCs w:val="24"/>
              </w:rPr>
              <w:t>Конструктор публичной речи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87/1</w:t>
            </w:r>
          </w:p>
        </w:tc>
        <w:tc>
          <w:tcPr>
            <w:tcW w:w="1986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A15CA7" w:rsidRPr="00E47CB4" w:rsidTr="00A15CA7">
        <w:tc>
          <w:tcPr>
            <w:tcW w:w="673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2" w:type="dxa"/>
            <w:vMerge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Align w:val="center"/>
          </w:tcPr>
          <w:p w:rsidR="00A15CA7" w:rsidRPr="00E47CB4" w:rsidRDefault="00A15CA7" w:rsidP="00A15CA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eastAsia="en-US"/>
              </w:rPr>
            </w:pPr>
          </w:p>
        </w:tc>
        <w:tc>
          <w:tcPr>
            <w:tcW w:w="2877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Конкурс ораторов</w:t>
            </w:r>
          </w:p>
        </w:tc>
        <w:tc>
          <w:tcPr>
            <w:tcW w:w="1167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7" w:type="dxa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Современный Цицерон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87/1</w:t>
            </w:r>
          </w:p>
        </w:tc>
        <w:tc>
          <w:tcPr>
            <w:tcW w:w="1986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Рейтинг</w:t>
            </w:r>
          </w:p>
        </w:tc>
      </w:tr>
      <w:tr w:rsidR="00A15CA7" w:rsidRPr="00E47CB4" w:rsidTr="00A15CA7">
        <w:tc>
          <w:tcPr>
            <w:tcW w:w="673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2" w:type="dxa"/>
            <w:vMerge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Align w:val="center"/>
          </w:tcPr>
          <w:p w:rsidR="00A15CA7" w:rsidRPr="00E47CB4" w:rsidRDefault="00A15CA7" w:rsidP="00A15CA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7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eastAsia="MS Mincho" w:hAnsi="Times New Roman" w:cs="Times New Roman"/>
                <w:sz w:val="24"/>
                <w:szCs w:val="24"/>
              </w:rPr>
              <w:t>Свободная дискуссия</w:t>
            </w:r>
          </w:p>
        </w:tc>
        <w:tc>
          <w:tcPr>
            <w:tcW w:w="1167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7" w:type="dxa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i/>
                <w:sz w:val="24"/>
                <w:szCs w:val="24"/>
              </w:rPr>
              <w:t>Популярные формы делового общения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87/1</w:t>
            </w:r>
          </w:p>
        </w:tc>
        <w:tc>
          <w:tcPr>
            <w:tcW w:w="1986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A15CA7" w:rsidRPr="00E47CB4" w:rsidTr="00A15CA7">
        <w:tc>
          <w:tcPr>
            <w:tcW w:w="673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2" w:type="dxa"/>
            <w:textDirection w:val="btLr"/>
            <w:vAlign w:val="center"/>
          </w:tcPr>
          <w:p w:rsidR="00A15CA7" w:rsidRPr="00E47CB4" w:rsidRDefault="00A15CA7" w:rsidP="00A15CA7">
            <w:pPr>
              <w:spacing w:after="200" w:line="240" w:lineRule="auto"/>
              <w:ind w:left="4100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Align w:val="center"/>
          </w:tcPr>
          <w:p w:rsidR="00A15CA7" w:rsidRPr="00E47CB4" w:rsidRDefault="00A15CA7" w:rsidP="00A15CA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7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Тренинги</w:t>
            </w:r>
          </w:p>
        </w:tc>
        <w:tc>
          <w:tcPr>
            <w:tcW w:w="1167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7" w:type="dxa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Технологии межличностной коммуникации: мозговой штурм, беседа, переговоры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87/1</w:t>
            </w:r>
          </w:p>
        </w:tc>
        <w:tc>
          <w:tcPr>
            <w:tcW w:w="1986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A15CA7" w:rsidRPr="00E47CB4" w:rsidTr="00A15CA7">
        <w:tc>
          <w:tcPr>
            <w:tcW w:w="673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2" w:type="dxa"/>
            <w:vMerge w:val="restart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Align w:val="center"/>
          </w:tcPr>
          <w:p w:rsidR="00A15CA7" w:rsidRPr="00E47CB4" w:rsidRDefault="00A15CA7" w:rsidP="00A15CA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eastAsia="en-US"/>
              </w:rPr>
            </w:pPr>
          </w:p>
        </w:tc>
        <w:tc>
          <w:tcPr>
            <w:tcW w:w="2877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Коммуникационная площадка</w:t>
            </w:r>
          </w:p>
        </w:tc>
        <w:tc>
          <w:tcPr>
            <w:tcW w:w="1167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7" w:type="dxa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Технологии межличностной коммуникации: круглый стол, дискуссия, дебаты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87/1</w:t>
            </w:r>
          </w:p>
        </w:tc>
        <w:tc>
          <w:tcPr>
            <w:tcW w:w="1986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A15CA7" w:rsidRPr="00E47CB4" w:rsidTr="00A15CA7">
        <w:tc>
          <w:tcPr>
            <w:tcW w:w="673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2" w:type="dxa"/>
            <w:vMerge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Align w:val="center"/>
          </w:tcPr>
          <w:p w:rsidR="00A15CA7" w:rsidRPr="00E47CB4" w:rsidRDefault="00A15CA7" w:rsidP="00A15CA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7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Имитационно-</w:t>
            </w:r>
            <w:proofErr w:type="spellStart"/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деятельностная</w:t>
            </w:r>
            <w:proofErr w:type="spellEnd"/>
            <w:r w:rsidRPr="00E47CB4">
              <w:rPr>
                <w:rFonts w:ascii="Times New Roman" w:hAnsi="Times New Roman" w:cs="Times New Roman"/>
                <w:sz w:val="24"/>
                <w:szCs w:val="24"/>
              </w:rPr>
              <w:t xml:space="preserve"> игра</w:t>
            </w:r>
          </w:p>
        </w:tc>
        <w:tc>
          <w:tcPr>
            <w:tcW w:w="1167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7" w:type="dxa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Технологии межличностной коммуникации: пресс-конференция, ток-шоу.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87/1</w:t>
            </w:r>
          </w:p>
        </w:tc>
        <w:tc>
          <w:tcPr>
            <w:tcW w:w="1986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Рекомендации</w:t>
            </w:r>
          </w:p>
        </w:tc>
      </w:tr>
      <w:tr w:rsidR="00A15CA7" w:rsidRPr="00E47CB4" w:rsidTr="00A15CA7">
        <w:tc>
          <w:tcPr>
            <w:tcW w:w="673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02" w:type="dxa"/>
            <w:vMerge/>
            <w:textDirection w:val="btLr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Align w:val="center"/>
          </w:tcPr>
          <w:p w:rsidR="00A15CA7" w:rsidRPr="00E47CB4" w:rsidRDefault="00A15CA7" w:rsidP="00A15CA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7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1167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7" w:type="dxa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47CB4"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  <w:t xml:space="preserve">Особенности составления официально-деловых </w:t>
            </w:r>
            <w:r w:rsidRPr="00E47CB4"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  <w:lastRenderedPageBreak/>
              <w:t>текстов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87/1</w:t>
            </w:r>
          </w:p>
        </w:tc>
        <w:tc>
          <w:tcPr>
            <w:tcW w:w="1986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Отчет</w:t>
            </w:r>
          </w:p>
        </w:tc>
      </w:tr>
      <w:tr w:rsidR="00A15CA7" w:rsidRPr="00E47CB4" w:rsidTr="00A15CA7">
        <w:tc>
          <w:tcPr>
            <w:tcW w:w="673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502" w:type="dxa"/>
            <w:vMerge w:val="restart"/>
            <w:textDirection w:val="btLr"/>
            <w:vAlign w:val="center"/>
          </w:tcPr>
          <w:p w:rsidR="00A15CA7" w:rsidRPr="00E47CB4" w:rsidRDefault="00A15CA7" w:rsidP="00A15CA7">
            <w:pPr>
              <w:spacing w:after="20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Align w:val="center"/>
          </w:tcPr>
          <w:p w:rsidR="00A15CA7" w:rsidRPr="00E47CB4" w:rsidRDefault="00A15CA7" w:rsidP="00A15CA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eastAsia="en-US"/>
              </w:rPr>
            </w:pPr>
          </w:p>
        </w:tc>
        <w:tc>
          <w:tcPr>
            <w:tcW w:w="2877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Тренинг</w:t>
            </w:r>
          </w:p>
        </w:tc>
        <w:tc>
          <w:tcPr>
            <w:tcW w:w="1167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7" w:type="dxa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47CB4">
              <w:rPr>
                <w:rFonts w:ascii="Times New Roman" w:eastAsia="MS Mincho" w:hAnsi="Times New Roman" w:cs="Times New Roman"/>
                <w:sz w:val="24"/>
                <w:szCs w:val="24"/>
              </w:rPr>
              <w:t>Научный текст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87/1</w:t>
            </w:r>
          </w:p>
        </w:tc>
        <w:tc>
          <w:tcPr>
            <w:tcW w:w="1986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Письменный опрос</w:t>
            </w:r>
          </w:p>
        </w:tc>
      </w:tr>
      <w:tr w:rsidR="00A15CA7" w:rsidRPr="00E47CB4" w:rsidTr="00A15CA7">
        <w:tc>
          <w:tcPr>
            <w:tcW w:w="673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02" w:type="dxa"/>
            <w:vMerge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Align w:val="center"/>
          </w:tcPr>
          <w:p w:rsidR="00A15CA7" w:rsidRPr="00E47CB4" w:rsidRDefault="00A15CA7" w:rsidP="00A15CA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7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1167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7" w:type="dxa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47CB4">
              <w:rPr>
                <w:rFonts w:ascii="Times New Roman" w:eastAsia="MS Mincho" w:hAnsi="Times New Roman" w:cs="Times New Roman"/>
                <w:sz w:val="24"/>
                <w:szCs w:val="24"/>
              </w:rPr>
              <w:t>Образцы личных деловых документов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87/1</w:t>
            </w:r>
          </w:p>
        </w:tc>
        <w:tc>
          <w:tcPr>
            <w:tcW w:w="1986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Письменный опрос</w:t>
            </w:r>
          </w:p>
        </w:tc>
      </w:tr>
      <w:tr w:rsidR="00A15CA7" w:rsidRPr="00E47CB4" w:rsidTr="00A15CA7">
        <w:tc>
          <w:tcPr>
            <w:tcW w:w="673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02" w:type="dxa"/>
            <w:vMerge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Align w:val="center"/>
          </w:tcPr>
          <w:p w:rsidR="00A15CA7" w:rsidRPr="00E47CB4" w:rsidRDefault="00A15CA7" w:rsidP="00A15CA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7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Тренинг</w:t>
            </w:r>
          </w:p>
        </w:tc>
        <w:tc>
          <w:tcPr>
            <w:tcW w:w="1167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7" w:type="dxa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i/>
                <w:sz w:val="24"/>
                <w:szCs w:val="24"/>
              </w:rPr>
              <w:t>Текст для СМИ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87/1</w:t>
            </w:r>
          </w:p>
        </w:tc>
        <w:tc>
          <w:tcPr>
            <w:tcW w:w="1986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Проверка заметок</w:t>
            </w:r>
          </w:p>
        </w:tc>
      </w:tr>
      <w:tr w:rsidR="00A15CA7" w:rsidRPr="00E47CB4" w:rsidTr="00A15CA7">
        <w:tc>
          <w:tcPr>
            <w:tcW w:w="673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02" w:type="dxa"/>
            <w:vMerge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Align w:val="center"/>
          </w:tcPr>
          <w:p w:rsidR="00A15CA7" w:rsidRPr="00E47CB4" w:rsidRDefault="00A15CA7" w:rsidP="00A15CA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eastAsia="en-US"/>
              </w:rPr>
            </w:pPr>
          </w:p>
        </w:tc>
        <w:tc>
          <w:tcPr>
            <w:tcW w:w="2877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Мастерская журналиста</w:t>
            </w:r>
          </w:p>
        </w:tc>
        <w:tc>
          <w:tcPr>
            <w:tcW w:w="1167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7" w:type="dxa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Технология подготовки материала.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87/1</w:t>
            </w:r>
          </w:p>
        </w:tc>
        <w:tc>
          <w:tcPr>
            <w:tcW w:w="1986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A15CA7" w:rsidRPr="00E47CB4" w:rsidTr="00A15CA7">
        <w:tc>
          <w:tcPr>
            <w:tcW w:w="673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02" w:type="dxa"/>
            <w:vMerge w:val="restart"/>
            <w:textDirection w:val="btLr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Align w:val="center"/>
          </w:tcPr>
          <w:p w:rsidR="00A15CA7" w:rsidRPr="00E47CB4" w:rsidRDefault="00A15CA7" w:rsidP="00A15CA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7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Коммуникационная площадка</w:t>
            </w:r>
          </w:p>
        </w:tc>
        <w:tc>
          <w:tcPr>
            <w:tcW w:w="1167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7" w:type="dxa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Структура «новостного материала».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87/1</w:t>
            </w:r>
          </w:p>
        </w:tc>
        <w:tc>
          <w:tcPr>
            <w:tcW w:w="1986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Участие в коммуникации</w:t>
            </w:r>
          </w:p>
        </w:tc>
      </w:tr>
      <w:tr w:rsidR="00A15CA7" w:rsidRPr="00E47CB4" w:rsidTr="00A15CA7">
        <w:tc>
          <w:tcPr>
            <w:tcW w:w="673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02" w:type="dxa"/>
            <w:vMerge/>
            <w:textDirection w:val="btLr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Align w:val="center"/>
          </w:tcPr>
          <w:p w:rsidR="00A15CA7" w:rsidRPr="00E47CB4" w:rsidRDefault="00A15CA7" w:rsidP="00A15CA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7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</w:t>
            </w:r>
          </w:p>
        </w:tc>
        <w:tc>
          <w:tcPr>
            <w:tcW w:w="1167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7" w:type="dxa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i/>
                <w:sz w:val="24"/>
                <w:szCs w:val="24"/>
              </w:rPr>
              <w:t>Литературная проба:</w:t>
            </w: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 xml:space="preserve"> эссе классическое и французское.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87/1</w:t>
            </w:r>
          </w:p>
        </w:tc>
        <w:tc>
          <w:tcPr>
            <w:tcW w:w="1986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Письменные работы</w:t>
            </w:r>
          </w:p>
        </w:tc>
      </w:tr>
      <w:tr w:rsidR="00A15CA7" w:rsidRPr="00E47CB4" w:rsidTr="00A15CA7">
        <w:tc>
          <w:tcPr>
            <w:tcW w:w="673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02" w:type="dxa"/>
            <w:vMerge/>
            <w:textDirection w:val="btLr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Align w:val="center"/>
          </w:tcPr>
          <w:p w:rsidR="00A15CA7" w:rsidRPr="00E47CB4" w:rsidRDefault="00A15CA7" w:rsidP="00A15CA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eastAsia="en-US"/>
              </w:rPr>
            </w:pPr>
          </w:p>
        </w:tc>
        <w:tc>
          <w:tcPr>
            <w:tcW w:w="2877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 «Сургут. Я».</w:t>
            </w:r>
          </w:p>
        </w:tc>
        <w:tc>
          <w:tcPr>
            <w:tcW w:w="1167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7" w:type="dxa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Словотворчество юных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87/1</w:t>
            </w:r>
          </w:p>
        </w:tc>
        <w:tc>
          <w:tcPr>
            <w:tcW w:w="1986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Творческие работы уч-ся</w:t>
            </w:r>
          </w:p>
        </w:tc>
      </w:tr>
      <w:tr w:rsidR="00A15CA7" w:rsidRPr="00E47CB4" w:rsidTr="00A15CA7">
        <w:tc>
          <w:tcPr>
            <w:tcW w:w="673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02" w:type="dxa"/>
            <w:vMerge w:val="restart"/>
            <w:textDirection w:val="btLr"/>
            <w:vAlign w:val="center"/>
          </w:tcPr>
          <w:p w:rsidR="00A15CA7" w:rsidRPr="00E47CB4" w:rsidRDefault="00A15CA7" w:rsidP="00A15CA7">
            <w:pPr>
              <w:spacing w:after="20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Align w:val="center"/>
          </w:tcPr>
          <w:p w:rsidR="00A15CA7" w:rsidRPr="00E47CB4" w:rsidRDefault="00A15CA7" w:rsidP="00A15CA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7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</w:p>
        </w:tc>
        <w:tc>
          <w:tcPr>
            <w:tcW w:w="1167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7" w:type="dxa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eastAsia="MS Mincho" w:hAnsi="Times New Roman" w:cs="Times New Roman"/>
                <w:sz w:val="24"/>
                <w:szCs w:val="24"/>
              </w:rPr>
              <w:t>К</w:t>
            </w: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онкурс ораторского мастерства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87/1</w:t>
            </w:r>
          </w:p>
        </w:tc>
        <w:tc>
          <w:tcPr>
            <w:tcW w:w="1986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Отчет</w:t>
            </w:r>
          </w:p>
        </w:tc>
      </w:tr>
      <w:tr w:rsidR="00A15CA7" w:rsidRPr="00E47CB4" w:rsidTr="00A15CA7">
        <w:tc>
          <w:tcPr>
            <w:tcW w:w="673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  <w:vMerge/>
            <w:textDirection w:val="btLr"/>
            <w:vAlign w:val="center"/>
          </w:tcPr>
          <w:p w:rsidR="00A15CA7" w:rsidRPr="00E47CB4" w:rsidRDefault="00A15CA7" w:rsidP="00A15CA7">
            <w:pPr>
              <w:spacing w:after="20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45" w:type="dxa"/>
            <w:gridSpan w:val="7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Зри в корень – 28 часов</w:t>
            </w:r>
          </w:p>
        </w:tc>
      </w:tr>
      <w:tr w:rsidR="00A15CA7" w:rsidRPr="00E47CB4" w:rsidTr="00A15CA7">
        <w:tc>
          <w:tcPr>
            <w:tcW w:w="673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02" w:type="dxa"/>
            <w:vMerge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Align w:val="center"/>
          </w:tcPr>
          <w:p w:rsidR="00A15CA7" w:rsidRPr="00E47CB4" w:rsidRDefault="00A15CA7" w:rsidP="00A15CA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eastAsia="en-US"/>
              </w:rPr>
            </w:pPr>
          </w:p>
        </w:tc>
        <w:tc>
          <w:tcPr>
            <w:tcW w:w="2877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Круглый стол</w:t>
            </w:r>
          </w:p>
        </w:tc>
        <w:tc>
          <w:tcPr>
            <w:tcW w:w="1167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47" w:type="dxa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  <w:t>Принципы успешной организации деятельности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87/1</w:t>
            </w:r>
          </w:p>
        </w:tc>
        <w:tc>
          <w:tcPr>
            <w:tcW w:w="1986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A15CA7" w:rsidRPr="00E47CB4" w:rsidTr="00A15CA7">
        <w:trPr>
          <w:trHeight w:val="30"/>
        </w:trPr>
        <w:tc>
          <w:tcPr>
            <w:tcW w:w="673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02" w:type="dxa"/>
            <w:vMerge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Align w:val="center"/>
          </w:tcPr>
          <w:p w:rsidR="00A15CA7" w:rsidRPr="00E47CB4" w:rsidRDefault="00A15CA7" w:rsidP="00A15CA7">
            <w:pPr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7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Тренинг</w:t>
            </w:r>
          </w:p>
        </w:tc>
        <w:tc>
          <w:tcPr>
            <w:tcW w:w="1167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47" w:type="dxa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Технология портфолио и самопрезентации.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87/1</w:t>
            </w:r>
          </w:p>
        </w:tc>
        <w:tc>
          <w:tcPr>
            <w:tcW w:w="1986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A15CA7" w:rsidRPr="00E47CB4" w:rsidTr="00A15CA7">
        <w:tc>
          <w:tcPr>
            <w:tcW w:w="673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02" w:type="dxa"/>
            <w:vMerge w:val="restart"/>
            <w:tcBorders>
              <w:top w:val="nil"/>
            </w:tcBorders>
            <w:textDirection w:val="btLr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Align w:val="center"/>
          </w:tcPr>
          <w:p w:rsidR="00A15CA7" w:rsidRPr="00E47CB4" w:rsidRDefault="00A15CA7" w:rsidP="00A15CA7">
            <w:pPr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7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167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47" w:type="dxa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  <w:t>Культура делового общения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87/1</w:t>
            </w:r>
          </w:p>
        </w:tc>
        <w:tc>
          <w:tcPr>
            <w:tcW w:w="1986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</w:t>
            </w:r>
          </w:p>
        </w:tc>
      </w:tr>
      <w:tr w:rsidR="00A15CA7" w:rsidRPr="00E47CB4" w:rsidTr="00A15CA7">
        <w:tc>
          <w:tcPr>
            <w:tcW w:w="673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02" w:type="dxa"/>
            <w:vMerge/>
            <w:tcBorders>
              <w:top w:val="nil"/>
            </w:tcBorders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Align w:val="center"/>
          </w:tcPr>
          <w:p w:rsidR="00A15CA7" w:rsidRPr="00E47CB4" w:rsidRDefault="00A15CA7" w:rsidP="00A15CA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eastAsia="en-US"/>
              </w:rPr>
            </w:pPr>
          </w:p>
        </w:tc>
        <w:tc>
          <w:tcPr>
            <w:tcW w:w="2877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Деловые игры</w:t>
            </w:r>
          </w:p>
        </w:tc>
        <w:tc>
          <w:tcPr>
            <w:tcW w:w="1167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47" w:type="dxa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eastAsia="MS Mincho" w:hAnsi="Times New Roman" w:cs="Times New Roman"/>
                <w:sz w:val="24"/>
                <w:szCs w:val="24"/>
              </w:rPr>
              <w:t>Этикет делового общения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87/1</w:t>
            </w:r>
          </w:p>
        </w:tc>
        <w:tc>
          <w:tcPr>
            <w:tcW w:w="1986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A15CA7" w:rsidRPr="00E47CB4" w:rsidTr="00A15CA7">
        <w:tc>
          <w:tcPr>
            <w:tcW w:w="673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02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:rsidR="00A15CA7" w:rsidRPr="00E47CB4" w:rsidRDefault="00A15CA7" w:rsidP="00A15CA7">
            <w:pPr>
              <w:spacing w:after="20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Align w:val="center"/>
          </w:tcPr>
          <w:p w:rsidR="00A15CA7" w:rsidRPr="00E47CB4" w:rsidRDefault="00A15CA7" w:rsidP="00A15CA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7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Пресс-клуб</w:t>
            </w:r>
          </w:p>
        </w:tc>
        <w:tc>
          <w:tcPr>
            <w:tcW w:w="1167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47" w:type="dxa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Основы журналистской </w:t>
            </w:r>
            <w:r w:rsidRPr="00E47CB4">
              <w:rPr>
                <w:rFonts w:ascii="Times New Roman" w:eastAsia="MS Mincho" w:hAnsi="Times New Roman" w:cs="Times New Roman"/>
                <w:sz w:val="24"/>
                <w:szCs w:val="24"/>
              </w:rPr>
              <w:lastRenderedPageBreak/>
              <w:t>деятельности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87/1</w:t>
            </w:r>
          </w:p>
        </w:tc>
        <w:tc>
          <w:tcPr>
            <w:tcW w:w="1986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A15CA7" w:rsidRPr="00E47CB4" w:rsidTr="00A15CA7">
        <w:tc>
          <w:tcPr>
            <w:tcW w:w="673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502" w:type="dxa"/>
            <w:vMerge/>
            <w:tcBorders>
              <w:top w:val="nil"/>
            </w:tcBorders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Align w:val="center"/>
          </w:tcPr>
          <w:p w:rsidR="00A15CA7" w:rsidRPr="00E47CB4" w:rsidRDefault="00A15CA7" w:rsidP="00A15CA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7" w:type="dxa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bCs/>
                <w:sz w:val="24"/>
                <w:szCs w:val="24"/>
              </w:rPr>
              <w:t>Редакционная летучка</w:t>
            </w:r>
          </w:p>
        </w:tc>
        <w:tc>
          <w:tcPr>
            <w:tcW w:w="1167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47" w:type="dxa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eastAsia="MS Mincho" w:hAnsi="Times New Roman" w:cs="Times New Roman"/>
                <w:sz w:val="24"/>
                <w:szCs w:val="24"/>
              </w:rPr>
              <w:t>Как подготовить новостной материал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87/1</w:t>
            </w:r>
          </w:p>
        </w:tc>
        <w:tc>
          <w:tcPr>
            <w:tcW w:w="1986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</w:p>
        </w:tc>
      </w:tr>
      <w:tr w:rsidR="00A15CA7" w:rsidRPr="00E47CB4" w:rsidTr="00A15CA7">
        <w:tc>
          <w:tcPr>
            <w:tcW w:w="673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02" w:type="dxa"/>
            <w:textDirection w:val="btLr"/>
            <w:vAlign w:val="center"/>
          </w:tcPr>
          <w:p w:rsidR="00A15CA7" w:rsidRPr="00E47CB4" w:rsidRDefault="00A15CA7" w:rsidP="00A15CA7">
            <w:pPr>
              <w:spacing w:after="200" w:line="240" w:lineRule="auto"/>
              <w:ind w:left="16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Align w:val="center"/>
          </w:tcPr>
          <w:p w:rsidR="00A15CA7" w:rsidRPr="00E47CB4" w:rsidRDefault="00A15CA7" w:rsidP="00A15CA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eastAsia="en-US"/>
              </w:rPr>
            </w:pPr>
          </w:p>
        </w:tc>
        <w:tc>
          <w:tcPr>
            <w:tcW w:w="2877" w:type="dxa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Тренинг «Журналиста ноги кормят»</w:t>
            </w:r>
          </w:p>
        </w:tc>
        <w:tc>
          <w:tcPr>
            <w:tcW w:w="1167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47" w:type="dxa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7CB4">
              <w:rPr>
                <w:rFonts w:ascii="Times New Roman" w:eastAsia="MS Mincho" w:hAnsi="Times New Roman" w:cs="Times New Roman"/>
                <w:sz w:val="24"/>
                <w:szCs w:val="24"/>
              </w:rPr>
              <w:t>Ведущий новостного портала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87/1</w:t>
            </w:r>
          </w:p>
        </w:tc>
        <w:tc>
          <w:tcPr>
            <w:tcW w:w="1986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bCs/>
                <w:sz w:val="24"/>
                <w:szCs w:val="24"/>
              </w:rPr>
              <w:t>Редакторская правка</w:t>
            </w:r>
          </w:p>
        </w:tc>
      </w:tr>
      <w:tr w:rsidR="00A15CA7" w:rsidRPr="00E47CB4" w:rsidTr="00A15CA7">
        <w:tc>
          <w:tcPr>
            <w:tcW w:w="673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02" w:type="dxa"/>
            <w:vAlign w:val="center"/>
          </w:tcPr>
          <w:p w:rsidR="00A15CA7" w:rsidRPr="00E47CB4" w:rsidRDefault="00A15CA7" w:rsidP="00A15CA7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Align w:val="center"/>
          </w:tcPr>
          <w:p w:rsidR="00A15CA7" w:rsidRPr="00E47CB4" w:rsidRDefault="00A15CA7" w:rsidP="00A15CA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7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bCs/>
                <w:sz w:val="24"/>
                <w:szCs w:val="24"/>
              </w:rPr>
              <w:t>Редакционное заседание</w:t>
            </w:r>
          </w:p>
        </w:tc>
        <w:tc>
          <w:tcPr>
            <w:tcW w:w="1167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47" w:type="dxa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eastAsia="MS Mincho" w:hAnsi="Times New Roman" w:cs="Times New Roman"/>
                <w:sz w:val="24"/>
                <w:szCs w:val="24"/>
              </w:rPr>
              <w:t>Школьные новости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87/1</w:t>
            </w:r>
          </w:p>
        </w:tc>
        <w:tc>
          <w:tcPr>
            <w:tcW w:w="1986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bCs/>
                <w:sz w:val="24"/>
                <w:szCs w:val="24"/>
              </w:rPr>
              <w:t>Портфолио</w:t>
            </w:r>
          </w:p>
        </w:tc>
      </w:tr>
      <w:tr w:rsidR="00A15CA7" w:rsidRPr="00E47CB4" w:rsidTr="00A15CA7">
        <w:trPr>
          <w:trHeight w:val="1379"/>
        </w:trPr>
        <w:tc>
          <w:tcPr>
            <w:tcW w:w="673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02" w:type="dxa"/>
            <w:textDirection w:val="btLr"/>
            <w:vAlign w:val="center"/>
          </w:tcPr>
          <w:p w:rsidR="00A15CA7" w:rsidRPr="00E47CB4" w:rsidRDefault="00A15CA7" w:rsidP="00A15CA7">
            <w:pPr>
              <w:spacing w:after="20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Align w:val="center"/>
          </w:tcPr>
          <w:p w:rsidR="00A15CA7" w:rsidRPr="00E47CB4" w:rsidRDefault="00A15CA7" w:rsidP="00A15CA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Корреспондентская практика</w:t>
            </w:r>
          </w:p>
        </w:tc>
        <w:tc>
          <w:tcPr>
            <w:tcW w:w="1167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Сбор информации. Обработка информации. Текст. Редактирование новостных материалов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87/1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Портфолио</w:t>
            </w:r>
          </w:p>
        </w:tc>
      </w:tr>
      <w:tr w:rsidR="00A15CA7" w:rsidRPr="00E47CB4" w:rsidTr="00A15CA7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02" w:type="dxa"/>
            <w:textDirection w:val="btLr"/>
            <w:vAlign w:val="center"/>
          </w:tcPr>
          <w:p w:rsidR="00A15CA7" w:rsidRPr="00E47CB4" w:rsidRDefault="00A15CA7" w:rsidP="00A15CA7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Align w:val="center"/>
          </w:tcPr>
          <w:p w:rsidR="00A15CA7" w:rsidRPr="00E47CB4" w:rsidRDefault="00A15CA7" w:rsidP="00A15CA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eastAsia="en-US"/>
              </w:rPr>
            </w:pP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Круглый стол</w:t>
            </w:r>
          </w:p>
        </w:tc>
        <w:tc>
          <w:tcPr>
            <w:tcW w:w="1167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i/>
                <w:sz w:val="24"/>
                <w:szCs w:val="24"/>
              </w:rPr>
              <w:t>Клуб «Диалог»: традиции и правила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87/1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A15CA7" w:rsidRPr="00E47CB4" w:rsidTr="00A15CA7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02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Align w:val="center"/>
          </w:tcPr>
          <w:p w:rsidR="00A15CA7" w:rsidRPr="00E47CB4" w:rsidRDefault="00A15CA7" w:rsidP="00A15CA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Заседание клуба</w:t>
            </w:r>
          </w:p>
        </w:tc>
        <w:tc>
          <w:tcPr>
            <w:tcW w:w="1167" w:type="dxa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i/>
                <w:sz w:val="24"/>
                <w:szCs w:val="24"/>
              </w:rPr>
              <w:t>Клуб «Диалог»: актуальная тема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87/1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A15CA7" w:rsidRPr="00E47CB4" w:rsidTr="00A15CA7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Align w:val="center"/>
          </w:tcPr>
          <w:p w:rsidR="00A15CA7" w:rsidRPr="00E47CB4" w:rsidRDefault="00A15CA7" w:rsidP="00A15CA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eastAsia="en-US"/>
              </w:rPr>
            </w:pP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Мастерская проекта</w:t>
            </w:r>
          </w:p>
        </w:tc>
        <w:tc>
          <w:tcPr>
            <w:tcW w:w="1167" w:type="dxa"/>
            <w:vAlign w:val="center"/>
          </w:tcPr>
          <w:p w:rsidR="00A15CA7" w:rsidRPr="00E47CB4" w:rsidRDefault="00983AEA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  <w:t>Современные методы коммуникации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87/1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A15CA7" w:rsidRPr="00E47CB4" w:rsidTr="00A15CA7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Align w:val="center"/>
          </w:tcPr>
          <w:p w:rsidR="00A15CA7" w:rsidRPr="00E47CB4" w:rsidRDefault="00A15CA7" w:rsidP="00A15CA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</w:t>
            </w:r>
          </w:p>
        </w:tc>
        <w:tc>
          <w:tcPr>
            <w:tcW w:w="1167" w:type="dxa"/>
            <w:vAlign w:val="center"/>
          </w:tcPr>
          <w:p w:rsidR="00A15CA7" w:rsidRPr="00E47CB4" w:rsidRDefault="00983AEA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eastAsia="MS Mincho" w:hAnsi="Times New Roman" w:cs="Times New Roman"/>
                <w:sz w:val="24"/>
                <w:szCs w:val="24"/>
              </w:rPr>
              <w:t>Проект тематической выставки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87/1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Рекомендации</w:t>
            </w:r>
          </w:p>
        </w:tc>
      </w:tr>
      <w:tr w:rsidR="00A15CA7" w:rsidRPr="00E47CB4" w:rsidTr="00A15CA7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Align w:val="center"/>
          </w:tcPr>
          <w:p w:rsidR="00A15CA7" w:rsidRPr="00E47CB4" w:rsidRDefault="00A15CA7" w:rsidP="00A15CA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</w:t>
            </w:r>
          </w:p>
        </w:tc>
        <w:tc>
          <w:tcPr>
            <w:tcW w:w="1167" w:type="dxa"/>
            <w:vAlign w:val="center"/>
          </w:tcPr>
          <w:p w:rsidR="00A15CA7" w:rsidRPr="00E47CB4" w:rsidRDefault="00983AEA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eastAsia="MS Mincho" w:hAnsi="Times New Roman" w:cs="Times New Roman"/>
                <w:sz w:val="24"/>
                <w:szCs w:val="24"/>
              </w:rPr>
              <w:t>Проект школьной конференции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87/1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Рекомендации</w:t>
            </w:r>
          </w:p>
        </w:tc>
      </w:tr>
      <w:tr w:rsidR="00983AEA" w:rsidRPr="00E47CB4" w:rsidTr="00BD0841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AEA" w:rsidRPr="00E47CB4" w:rsidRDefault="00983AEA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3AEA" w:rsidRPr="00E47CB4" w:rsidRDefault="00983AEA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0" w:type="dxa"/>
            <w:gridSpan w:val="5"/>
            <w:tcBorders>
              <w:right w:val="single" w:sz="4" w:space="0" w:color="auto"/>
            </w:tcBorders>
            <w:vAlign w:val="center"/>
          </w:tcPr>
          <w:p w:rsidR="00983AEA" w:rsidRPr="00E47CB4" w:rsidRDefault="00983AEA" w:rsidP="00A15CA7">
            <w:pPr>
              <w:spacing w:after="20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  <w:r w:rsidRPr="00E47CB4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Раздел 3. Слово – не воробей – 12 часов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983AEA" w:rsidRPr="00E47CB4" w:rsidRDefault="00983AEA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AEA" w:rsidRPr="00E47CB4" w:rsidRDefault="00983AEA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5CA7" w:rsidRPr="00E47CB4" w:rsidTr="00A15CA7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Align w:val="center"/>
          </w:tcPr>
          <w:p w:rsidR="00A15CA7" w:rsidRPr="00E47CB4" w:rsidRDefault="00A15CA7" w:rsidP="00A15CA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eastAsia="en-US"/>
              </w:rPr>
            </w:pP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Корреспондентский практикум в городе</w:t>
            </w:r>
          </w:p>
        </w:tc>
        <w:tc>
          <w:tcPr>
            <w:tcW w:w="1167" w:type="dxa"/>
            <w:vAlign w:val="center"/>
          </w:tcPr>
          <w:p w:rsidR="00A15CA7" w:rsidRPr="00E47CB4" w:rsidRDefault="00983AEA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i/>
                <w:sz w:val="24"/>
                <w:szCs w:val="24"/>
              </w:rPr>
              <w:t>Социально-образовательный проект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87/1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A15CA7" w:rsidRPr="00E47CB4" w:rsidTr="00A15CA7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02" w:type="dxa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Align w:val="center"/>
          </w:tcPr>
          <w:p w:rsidR="00A15CA7" w:rsidRPr="00E47CB4" w:rsidRDefault="00A15CA7" w:rsidP="00A15CA7">
            <w:pPr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Ярмарка идей</w:t>
            </w:r>
          </w:p>
        </w:tc>
        <w:tc>
          <w:tcPr>
            <w:tcW w:w="1167" w:type="dxa"/>
            <w:vAlign w:val="center"/>
          </w:tcPr>
          <w:p w:rsidR="00A15CA7" w:rsidRPr="00E47CB4" w:rsidRDefault="00983AEA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Конкурс проектов «САМИ»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87/1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Анализ идей</w:t>
            </w:r>
          </w:p>
        </w:tc>
      </w:tr>
      <w:tr w:rsidR="00A15CA7" w:rsidRPr="00E47CB4" w:rsidTr="00A15CA7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02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15CA7" w:rsidRPr="00E47CB4" w:rsidRDefault="00A15CA7" w:rsidP="00A15CA7">
            <w:pPr>
              <w:spacing w:after="20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Align w:val="center"/>
          </w:tcPr>
          <w:p w:rsidR="00A15CA7" w:rsidRPr="00E47CB4" w:rsidRDefault="00A15CA7" w:rsidP="00A15CA7">
            <w:pPr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 xml:space="preserve">Мозговой штурм «Есть </w:t>
            </w:r>
            <w:r w:rsidRPr="00E47C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идея!»</w:t>
            </w:r>
          </w:p>
        </w:tc>
        <w:tc>
          <w:tcPr>
            <w:tcW w:w="1167" w:type="dxa"/>
            <w:vAlign w:val="center"/>
          </w:tcPr>
          <w:p w:rsidR="00A15CA7" w:rsidRPr="00E47CB4" w:rsidRDefault="00983AEA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Подготовительный этап </w:t>
            </w:r>
            <w:r w:rsidRPr="00E47C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проекта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87/1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A15CA7" w:rsidRPr="00E47CB4" w:rsidTr="00A15CA7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5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Align w:val="center"/>
          </w:tcPr>
          <w:p w:rsidR="00A15CA7" w:rsidRPr="00E47CB4" w:rsidRDefault="00A15CA7" w:rsidP="00A15CA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eastAsia="en-US"/>
              </w:rPr>
            </w:pP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Работа в команде</w:t>
            </w:r>
          </w:p>
        </w:tc>
        <w:tc>
          <w:tcPr>
            <w:tcW w:w="1167" w:type="dxa"/>
            <w:vAlign w:val="center"/>
          </w:tcPr>
          <w:p w:rsidR="00A15CA7" w:rsidRPr="00E47CB4" w:rsidRDefault="00983AEA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Основной этап проекта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87/1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Индивидуальные рекомендации</w:t>
            </w:r>
          </w:p>
        </w:tc>
      </w:tr>
      <w:tr w:rsidR="00A15CA7" w:rsidRPr="00E47CB4" w:rsidTr="00A15CA7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CA7" w:rsidRPr="00E47CB4" w:rsidRDefault="00A15CA7" w:rsidP="00287F5E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87F5E" w:rsidRPr="00E47C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15CA7" w:rsidRPr="00E47CB4" w:rsidRDefault="00A15CA7" w:rsidP="00A15CA7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Align w:val="center"/>
          </w:tcPr>
          <w:p w:rsidR="00A15CA7" w:rsidRPr="00E47CB4" w:rsidRDefault="00A15CA7" w:rsidP="00A15CA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Традиционное мероприятие</w:t>
            </w:r>
          </w:p>
        </w:tc>
        <w:tc>
          <w:tcPr>
            <w:tcW w:w="1167" w:type="dxa"/>
            <w:vAlign w:val="center"/>
          </w:tcPr>
          <w:p w:rsidR="00A15CA7" w:rsidRPr="00E47CB4" w:rsidRDefault="00983AEA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i/>
                <w:sz w:val="24"/>
                <w:szCs w:val="24"/>
              </w:rPr>
              <w:t>Ток-шоу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87/1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CA7" w:rsidRPr="00E47CB4" w:rsidRDefault="00A15CA7" w:rsidP="00A15CA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CB4">
              <w:rPr>
                <w:rFonts w:ascii="Times New Roman" w:hAnsi="Times New Roman" w:cs="Times New Roman"/>
                <w:sz w:val="24"/>
                <w:szCs w:val="24"/>
              </w:rPr>
              <w:t>Отчет</w:t>
            </w:r>
          </w:p>
        </w:tc>
      </w:tr>
    </w:tbl>
    <w:p w:rsidR="00287F5E" w:rsidRPr="00E47CB4" w:rsidRDefault="00287F5E" w:rsidP="000702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87F5E" w:rsidRPr="00E47CB4" w:rsidRDefault="00287F5E" w:rsidP="00287F5E">
      <w:pPr>
        <w:rPr>
          <w:rFonts w:ascii="Times New Roman" w:hAnsi="Times New Roman" w:cs="Times New Roman"/>
          <w:sz w:val="24"/>
          <w:szCs w:val="24"/>
        </w:rPr>
      </w:pPr>
    </w:p>
    <w:p w:rsidR="00287F5E" w:rsidRPr="00E47CB4" w:rsidRDefault="00287F5E" w:rsidP="00287F5E">
      <w:pPr>
        <w:rPr>
          <w:rFonts w:ascii="Times New Roman" w:hAnsi="Times New Roman" w:cs="Times New Roman"/>
          <w:sz w:val="24"/>
          <w:szCs w:val="24"/>
        </w:rPr>
      </w:pPr>
    </w:p>
    <w:p w:rsidR="00287F5E" w:rsidRPr="00E47CB4" w:rsidRDefault="00287F5E" w:rsidP="00287F5E">
      <w:pPr>
        <w:rPr>
          <w:rFonts w:ascii="Times New Roman" w:hAnsi="Times New Roman" w:cs="Times New Roman"/>
          <w:sz w:val="24"/>
          <w:szCs w:val="24"/>
        </w:rPr>
      </w:pPr>
    </w:p>
    <w:p w:rsidR="00287F5E" w:rsidRPr="00E47CB4" w:rsidRDefault="00287F5E" w:rsidP="00287F5E">
      <w:pPr>
        <w:rPr>
          <w:rFonts w:ascii="Times New Roman" w:hAnsi="Times New Roman" w:cs="Times New Roman"/>
          <w:sz w:val="24"/>
          <w:szCs w:val="24"/>
        </w:rPr>
      </w:pPr>
    </w:p>
    <w:p w:rsidR="00287F5E" w:rsidRPr="00E47CB4" w:rsidRDefault="00287F5E" w:rsidP="00287F5E">
      <w:pPr>
        <w:rPr>
          <w:rFonts w:ascii="Times New Roman" w:hAnsi="Times New Roman" w:cs="Times New Roman"/>
          <w:sz w:val="24"/>
          <w:szCs w:val="24"/>
        </w:rPr>
      </w:pPr>
    </w:p>
    <w:p w:rsidR="00287F5E" w:rsidRPr="00E47CB4" w:rsidRDefault="00287F5E" w:rsidP="00287F5E">
      <w:pPr>
        <w:rPr>
          <w:rFonts w:ascii="Times New Roman" w:hAnsi="Times New Roman" w:cs="Times New Roman"/>
          <w:sz w:val="24"/>
          <w:szCs w:val="24"/>
        </w:rPr>
      </w:pPr>
    </w:p>
    <w:p w:rsidR="00287F5E" w:rsidRPr="00E47CB4" w:rsidRDefault="00287F5E" w:rsidP="00287F5E">
      <w:pPr>
        <w:rPr>
          <w:rFonts w:ascii="Times New Roman" w:hAnsi="Times New Roman" w:cs="Times New Roman"/>
          <w:sz w:val="24"/>
          <w:szCs w:val="24"/>
        </w:rPr>
      </w:pPr>
    </w:p>
    <w:p w:rsidR="00287F5E" w:rsidRPr="00E47CB4" w:rsidRDefault="00287F5E" w:rsidP="00287F5E">
      <w:pPr>
        <w:rPr>
          <w:rFonts w:ascii="Times New Roman" w:hAnsi="Times New Roman" w:cs="Times New Roman"/>
          <w:sz w:val="24"/>
          <w:szCs w:val="24"/>
        </w:rPr>
      </w:pPr>
    </w:p>
    <w:p w:rsidR="00287F5E" w:rsidRPr="00E47CB4" w:rsidRDefault="00287F5E" w:rsidP="00287F5E">
      <w:pPr>
        <w:rPr>
          <w:rFonts w:ascii="Times New Roman" w:hAnsi="Times New Roman" w:cs="Times New Roman"/>
          <w:sz w:val="24"/>
          <w:szCs w:val="24"/>
        </w:rPr>
      </w:pPr>
    </w:p>
    <w:p w:rsidR="00287F5E" w:rsidRPr="00E47CB4" w:rsidRDefault="00287F5E" w:rsidP="00287F5E">
      <w:pPr>
        <w:rPr>
          <w:rFonts w:ascii="Times New Roman" w:hAnsi="Times New Roman" w:cs="Times New Roman"/>
          <w:sz w:val="24"/>
          <w:szCs w:val="24"/>
        </w:rPr>
      </w:pPr>
    </w:p>
    <w:p w:rsidR="00287F5E" w:rsidRPr="00E47CB4" w:rsidRDefault="00287F5E" w:rsidP="00287F5E">
      <w:pPr>
        <w:rPr>
          <w:rFonts w:ascii="Times New Roman" w:hAnsi="Times New Roman" w:cs="Times New Roman"/>
          <w:sz w:val="24"/>
          <w:szCs w:val="24"/>
        </w:rPr>
      </w:pPr>
    </w:p>
    <w:p w:rsidR="00287F5E" w:rsidRPr="00E47CB4" w:rsidRDefault="00287F5E" w:rsidP="00287F5E">
      <w:pPr>
        <w:rPr>
          <w:rFonts w:ascii="Times New Roman" w:hAnsi="Times New Roman" w:cs="Times New Roman"/>
          <w:sz w:val="24"/>
          <w:szCs w:val="24"/>
        </w:rPr>
      </w:pPr>
    </w:p>
    <w:p w:rsidR="00287F5E" w:rsidRPr="00E47CB4" w:rsidRDefault="00287F5E" w:rsidP="00287F5E">
      <w:pPr>
        <w:rPr>
          <w:rFonts w:ascii="Times New Roman" w:hAnsi="Times New Roman" w:cs="Times New Roman"/>
          <w:sz w:val="24"/>
          <w:szCs w:val="24"/>
        </w:rPr>
      </w:pPr>
    </w:p>
    <w:p w:rsidR="00287F5E" w:rsidRPr="00E47CB4" w:rsidRDefault="00287F5E" w:rsidP="00287F5E">
      <w:pPr>
        <w:rPr>
          <w:rFonts w:ascii="Times New Roman" w:hAnsi="Times New Roman" w:cs="Times New Roman"/>
          <w:sz w:val="24"/>
          <w:szCs w:val="24"/>
        </w:rPr>
      </w:pPr>
    </w:p>
    <w:p w:rsidR="00287F5E" w:rsidRPr="00E47CB4" w:rsidRDefault="00287F5E" w:rsidP="00287F5E">
      <w:pPr>
        <w:tabs>
          <w:tab w:val="left" w:pos="2310"/>
        </w:tabs>
        <w:rPr>
          <w:rFonts w:ascii="Times New Roman" w:hAnsi="Times New Roman" w:cs="Times New Roman"/>
          <w:sz w:val="24"/>
          <w:szCs w:val="24"/>
        </w:rPr>
        <w:sectPr w:rsidR="00287F5E" w:rsidRPr="00E47CB4" w:rsidSect="00287F5E">
          <w:type w:val="continuous"/>
          <w:pgSz w:w="16838" w:h="11906" w:orient="landscape"/>
          <w:pgMar w:top="567" w:right="1134" w:bottom="1134" w:left="1134" w:header="709" w:footer="709" w:gutter="0"/>
          <w:cols w:space="708"/>
          <w:docGrid w:linePitch="360"/>
        </w:sectPr>
      </w:pPr>
    </w:p>
    <w:bookmarkEnd w:id="0"/>
    <w:p w:rsidR="00D43EF3" w:rsidRPr="00E47CB4" w:rsidRDefault="00D43EF3" w:rsidP="00287F5E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D43EF3" w:rsidRPr="00E47CB4" w:rsidSect="00D43EF3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B0230"/>
    <w:multiLevelType w:val="hybridMultilevel"/>
    <w:tmpl w:val="135E4D6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5222D"/>
    <w:multiLevelType w:val="hybridMultilevel"/>
    <w:tmpl w:val="50647974"/>
    <w:lvl w:ilvl="0" w:tplc="3F6C6B36">
      <w:start w:val="1"/>
      <w:numFmt w:val="decimal"/>
      <w:lvlText w:val="%1."/>
      <w:lvlJc w:val="righ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B020BA2"/>
    <w:multiLevelType w:val="multilevel"/>
    <w:tmpl w:val="157C8FC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6D2BC4"/>
    <w:multiLevelType w:val="hybridMultilevel"/>
    <w:tmpl w:val="A5FC5F9C"/>
    <w:lvl w:ilvl="0" w:tplc="7BF8531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>
    <w:nsid w:val="0F985C35"/>
    <w:multiLevelType w:val="hybridMultilevel"/>
    <w:tmpl w:val="C8585B5C"/>
    <w:lvl w:ilvl="0" w:tplc="6E7AC2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3CC3D93"/>
    <w:multiLevelType w:val="multilevel"/>
    <w:tmpl w:val="F68E2E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143E48EE"/>
    <w:multiLevelType w:val="hybridMultilevel"/>
    <w:tmpl w:val="F86CF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781549"/>
    <w:multiLevelType w:val="hybridMultilevel"/>
    <w:tmpl w:val="F0744204"/>
    <w:lvl w:ilvl="0" w:tplc="0332093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1ABF3FCC"/>
    <w:multiLevelType w:val="multilevel"/>
    <w:tmpl w:val="5B623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CA10A10"/>
    <w:multiLevelType w:val="hybridMultilevel"/>
    <w:tmpl w:val="95BCF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AA49F4"/>
    <w:multiLevelType w:val="hybridMultilevel"/>
    <w:tmpl w:val="F0744204"/>
    <w:lvl w:ilvl="0" w:tplc="0332093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265661FB"/>
    <w:multiLevelType w:val="hybridMultilevel"/>
    <w:tmpl w:val="4A0650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B71EE4"/>
    <w:multiLevelType w:val="multilevel"/>
    <w:tmpl w:val="F5149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EEF53B2"/>
    <w:multiLevelType w:val="hybridMultilevel"/>
    <w:tmpl w:val="11241324"/>
    <w:lvl w:ilvl="0" w:tplc="0830638A">
      <w:start w:val="1"/>
      <w:numFmt w:val="decimal"/>
      <w:lvlText w:val="%1."/>
      <w:lvlJc w:val="left"/>
      <w:pPr>
        <w:ind w:left="860" w:hanging="5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4C3F46"/>
    <w:multiLevelType w:val="hybridMultilevel"/>
    <w:tmpl w:val="71AE8C54"/>
    <w:lvl w:ilvl="0" w:tplc="917244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8316F65"/>
    <w:multiLevelType w:val="hybridMultilevel"/>
    <w:tmpl w:val="5B5C5E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E3660A"/>
    <w:multiLevelType w:val="hybridMultilevel"/>
    <w:tmpl w:val="1974E51E"/>
    <w:lvl w:ilvl="0" w:tplc="D424237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7">
    <w:nsid w:val="43D2071C"/>
    <w:multiLevelType w:val="multilevel"/>
    <w:tmpl w:val="9E3CE3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18">
    <w:nsid w:val="508A0BEA"/>
    <w:multiLevelType w:val="multilevel"/>
    <w:tmpl w:val="96E08A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">
    <w:nsid w:val="55EF0614"/>
    <w:multiLevelType w:val="multilevel"/>
    <w:tmpl w:val="CBA02D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D804A92"/>
    <w:multiLevelType w:val="multilevel"/>
    <w:tmpl w:val="EC8C61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1">
    <w:nsid w:val="5DB075F8"/>
    <w:multiLevelType w:val="hybridMultilevel"/>
    <w:tmpl w:val="0B7CE1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D8608E"/>
    <w:multiLevelType w:val="hybridMultilevel"/>
    <w:tmpl w:val="DE864DD0"/>
    <w:lvl w:ilvl="0" w:tplc="ACE415C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AC2414"/>
    <w:multiLevelType w:val="hybridMultilevel"/>
    <w:tmpl w:val="04EE5E84"/>
    <w:lvl w:ilvl="0" w:tplc="B506531E">
      <w:start w:val="1"/>
      <w:numFmt w:val="bullet"/>
      <w:lvlText w:val="-"/>
      <w:lvlJc w:val="left"/>
      <w:pPr>
        <w:ind w:left="108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EAC3883"/>
    <w:multiLevelType w:val="hybridMultilevel"/>
    <w:tmpl w:val="577814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F532F9"/>
    <w:multiLevelType w:val="multilevel"/>
    <w:tmpl w:val="9E3CE3DA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26">
    <w:nsid w:val="5EFC306D"/>
    <w:multiLevelType w:val="hybridMultilevel"/>
    <w:tmpl w:val="63367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504B8B"/>
    <w:multiLevelType w:val="hybridMultilevel"/>
    <w:tmpl w:val="181E79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8956CC7"/>
    <w:multiLevelType w:val="hybridMultilevel"/>
    <w:tmpl w:val="92BA960C"/>
    <w:lvl w:ilvl="0" w:tplc="612C53F6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E309FA"/>
    <w:multiLevelType w:val="hybridMultilevel"/>
    <w:tmpl w:val="F0744204"/>
    <w:lvl w:ilvl="0" w:tplc="0332093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0">
    <w:nsid w:val="6E17370D"/>
    <w:multiLevelType w:val="hybridMultilevel"/>
    <w:tmpl w:val="C3506DC2"/>
    <w:lvl w:ilvl="0" w:tplc="65144ACC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1">
    <w:nsid w:val="72D808CB"/>
    <w:multiLevelType w:val="multilevel"/>
    <w:tmpl w:val="F68E2E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2">
    <w:nsid w:val="79336400"/>
    <w:multiLevelType w:val="hybridMultilevel"/>
    <w:tmpl w:val="16587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7E59AA"/>
    <w:multiLevelType w:val="hybridMultilevel"/>
    <w:tmpl w:val="89FC0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131225"/>
    <w:multiLevelType w:val="hybridMultilevel"/>
    <w:tmpl w:val="37204090"/>
    <w:lvl w:ilvl="0" w:tplc="7C5A0140">
      <w:start w:val="1"/>
      <w:numFmt w:val="decimal"/>
      <w:lvlText w:val="%1."/>
      <w:lvlJc w:val="left"/>
      <w:pPr>
        <w:tabs>
          <w:tab w:val="num" w:pos="990"/>
        </w:tabs>
        <w:ind w:left="990" w:hanging="63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F552803"/>
    <w:multiLevelType w:val="hybridMultilevel"/>
    <w:tmpl w:val="72E685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1"/>
  </w:num>
  <w:num w:numId="3">
    <w:abstractNumId w:val="15"/>
  </w:num>
  <w:num w:numId="4">
    <w:abstractNumId w:val="5"/>
  </w:num>
  <w:num w:numId="5">
    <w:abstractNumId w:val="22"/>
  </w:num>
  <w:num w:numId="6">
    <w:abstractNumId w:val="16"/>
  </w:num>
  <w:num w:numId="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</w:num>
  <w:num w:numId="9">
    <w:abstractNumId w:val="23"/>
  </w:num>
  <w:num w:numId="10">
    <w:abstractNumId w:val="24"/>
  </w:num>
  <w:num w:numId="1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25"/>
  </w:num>
  <w:num w:numId="14">
    <w:abstractNumId w:val="17"/>
  </w:num>
  <w:num w:numId="15">
    <w:abstractNumId w:val="32"/>
  </w:num>
  <w:num w:numId="16">
    <w:abstractNumId w:val="21"/>
  </w:num>
  <w:num w:numId="17">
    <w:abstractNumId w:val="28"/>
  </w:num>
  <w:num w:numId="18">
    <w:abstractNumId w:val="30"/>
  </w:num>
  <w:num w:numId="19">
    <w:abstractNumId w:val="7"/>
  </w:num>
  <w:num w:numId="2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9"/>
  </w:num>
  <w:num w:numId="22">
    <w:abstractNumId w:val="10"/>
  </w:num>
  <w:num w:numId="23">
    <w:abstractNumId w:val="31"/>
  </w:num>
  <w:num w:numId="24">
    <w:abstractNumId w:val="14"/>
  </w:num>
  <w:num w:numId="25">
    <w:abstractNumId w:val="26"/>
  </w:num>
  <w:num w:numId="26">
    <w:abstractNumId w:val="1"/>
  </w:num>
  <w:num w:numId="27">
    <w:abstractNumId w:val="9"/>
  </w:num>
  <w:num w:numId="28">
    <w:abstractNumId w:val="33"/>
  </w:num>
  <w:num w:numId="29">
    <w:abstractNumId w:val="4"/>
  </w:num>
  <w:num w:numId="30">
    <w:abstractNumId w:val="0"/>
  </w:num>
  <w:num w:numId="3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"/>
  </w:num>
  <w:num w:numId="33">
    <w:abstractNumId w:val="6"/>
  </w:num>
  <w:num w:numId="34">
    <w:abstractNumId w:val="18"/>
  </w:num>
  <w:num w:numId="35">
    <w:abstractNumId w:val="2"/>
  </w:num>
  <w:num w:numId="3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C11A2"/>
    <w:rsid w:val="00002A4E"/>
    <w:rsid w:val="0000557B"/>
    <w:rsid w:val="00006F3B"/>
    <w:rsid w:val="000071B0"/>
    <w:rsid w:val="00010930"/>
    <w:rsid w:val="00012C0B"/>
    <w:rsid w:val="00013825"/>
    <w:rsid w:val="00014278"/>
    <w:rsid w:val="000162B5"/>
    <w:rsid w:val="00016961"/>
    <w:rsid w:val="00026695"/>
    <w:rsid w:val="0003131E"/>
    <w:rsid w:val="00036230"/>
    <w:rsid w:val="00046589"/>
    <w:rsid w:val="0004760E"/>
    <w:rsid w:val="0005367F"/>
    <w:rsid w:val="000557E3"/>
    <w:rsid w:val="00056D6D"/>
    <w:rsid w:val="00064545"/>
    <w:rsid w:val="00070208"/>
    <w:rsid w:val="00070AE6"/>
    <w:rsid w:val="00071B07"/>
    <w:rsid w:val="000748FE"/>
    <w:rsid w:val="00087299"/>
    <w:rsid w:val="00087B6E"/>
    <w:rsid w:val="00090EFE"/>
    <w:rsid w:val="0009173D"/>
    <w:rsid w:val="0009284D"/>
    <w:rsid w:val="00094E33"/>
    <w:rsid w:val="000A0C2F"/>
    <w:rsid w:val="000A344B"/>
    <w:rsid w:val="000A5FB7"/>
    <w:rsid w:val="000B3F3E"/>
    <w:rsid w:val="000D3209"/>
    <w:rsid w:val="000D520F"/>
    <w:rsid w:val="000E2F23"/>
    <w:rsid w:val="000E3355"/>
    <w:rsid w:val="000E5810"/>
    <w:rsid w:val="000F10FC"/>
    <w:rsid w:val="000F27D5"/>
    <w:rsid w:val="000F5DCA"/>
    <w:rsid w:val="00100596"/>
    <w:rsid w:val="00103E15"/>
    <w:rsid w:val="0011025E"/>
    <w:rsid w:val="00110B03"/>
    <w:rsid w:val="00110F59"/>
    <w:rsid w:val="001126F0"/>
    <w:rsid w:val="00125872"/>
    <w:rsid w:val="001374F8"/>
    <w:rsid w:val="00143409"/>
    <w:rsid w:val="001436B1"/>
    <w:rsid w:val="00154AE8"/>
    <w:rsid w:val="00155ED0"/>
    <w:rsid w:val="001655D8"/>
    <w:rsid w:val="00171437"/>
    <w:rsid w:val="00183BAC"/>
    <w:rsid w:val="0018608B"/>
    <w:rsid w:val="00186758"/>
    <w:rsid w:val="00192A54"/>
    <w:rsid w:val="001A7B4A"/>
    <w:rsid w:val="001C6596"/>
    <w:rsid w:val="001D1B2A"/>
    <w:rsid w:val="001D60B4"/>
    <w:rsid w:val="001E04D7"/>
    <w:rsid w:val="001E59BB"/>
    <w:rsid w:val="001E5EF8"/>
    <w:rsid w:val="001F2179"/>
    <w:rsid w:val="001F2A10"/>
    <w:rsid w:val="00202EA9"/>
    <w:rsid w:val="00207076"/>
    <w:rsid w:val="00220671"/>
    <w:rsid w:val="0022633B"/>
    <w:rsid w:val="00232B84"/>
    <w:rsid w:val="002342F6"/>
    <w:rsid w:val="002353AF"/>
    <w:rsid w:val="002356EB"/>
    <w:rsid w:val="00237FFB"/>
    <w:rsid w:val="00250A7A"/>
    <w:rsid w:val="00252BC6"/>
    <w:rsid w:val="0025773D"/>
    <w:rsid w:val="00260287"/>
    <w:rsid w:val="00264D15"/>
    <w:rsid w:val="00264D36"/>
    <w:rsid w:val="00265C49"/>
    <w:rsid w:val="00270EEB"/>
    <w:rsid w:val="00276F28"/>
    <w:rsid w:val="0028069A"/>
    <w:rsid w:val="00281589"/>
    <w:rsid w:val="0028724D"/>
    <w:rsid w:val="00287F5E"/>
    <w:rsid w:val="00292E7D"/>
    <w:rsid w:val="002A3AF6"/>
    <w:rsid w:val="002A6D4C"/>
    <w:rsid w:val="002A6DB6"/>
    <w:rsid w:val="002B25FD"/>
    <w:rsid w:val="002B3470"/>
    <w:rsid w:val="002C1F78"/>
    <w:rsid w:val="002C58C7"/>
    <w:rsid w:val="002D0C73"/>
    <w:rsid w:val="002D1857"/>
    <w:rsid w:val="002D4148"/>
    <w:rsid w:val="002D64AA"/>
    <w:rsid w:val="002E5544"/>
    <w:rsid w:val="002F0665"/>
    <w:rsid w:val="00303C16"/>
    <w:rsid w:val="00310B68"/>
    <w:rsid w:val="00313C3B"/>
    <w:rsid w:val="00317439"/>
    <w:rsid w:val="00320C2E"/>
    <w:rsid w:val="00321C15"/>
    <w:rsid w:val="00323F40"/>
    <w:rsid w:val="00324F22"/>
    <w:rsid w:val="0033154E"/>
    <w:rsid w:val="003345E9"/>
    <w:rsid w:val="00335F4B"/>
    <w:rsid w:val="00340FA9"/>
    <w:rsid w:val="00345162"/>
    <w:rsid w:val="0035165B"/>
    <w:rsid w:val="00352ABC"/>
    <w:rsid w:val="003559C2"/>
    <w:rsid w:val="00357989"/>
    <w:rsid w:val="003614D4"/>
    <w:rsid w:val="00365625"/>
    <w:rsid w:val="00366E3B"/>
    <w:rsid w:val="0036793B"/>
    <w:rsid w:val="003717FD"/>
    <w:rsid w:val="00374891"/>
    <w:rsid w:val="003753D3"/>
    <w:rsid w:val="00386C6A"/>
    <w:rsid w:val="00392328"/>
    <w:rsid w:val="0039374D"/>
    <w:rsid w:val="0039473D"/>
    <w:rsid w:val="003953DA"/>
    <w:rsid w:val="00396236"/>
    <w:rsid w:val="003964EC"/>
    <w:rsid w:val="003A2343"/>
    <w:rsid w:val="003A27FC"/>
    <w:rsid w:val="003A33AE"/>
    <w:rsid w:val="003A3C96"/>
    <w:rsid w:val="003A5C0D"/>
    <w:rsid w:val="003A6926"/>
    <w:rsid w:val="003B7133"/>
    <w:rsid w:val="003C2D55"/>
    <w:rsid w:val="003C3337"/>
    <w:rsid w:val="003E0404"/>
    <w:rsid w:val="003F1DFF"/>
    <w:rsid w:val="003F29C1"/>
    <w:rsid w:val="003F3AA1"/>
    <w:rsid w:val="003F5207"/>
    <w:rsid w:val="0040334B"/>
    <w:rsid w:val="0041040C"/>
    <w:rsid w:val="00424557"/>
    <w:rsid w:val="00431ED2"/>
    <w:rsid w:val="00434B5C"/>
    <w:rsid w:val="004403E4"/>
    <w:rsid w:val="00441AD0"/>
    <w:rsid w:val="00480FA1"/>
    <w:rsid w:val="00482AC0"/>
    <w:rsid w:val="0048310C"/>
    <w:rsid w:val="00494CA4"/>
    <w:rsid w:val="0049685B"/>
    <w:rsid w:val="004A4712"/>
    <w:rsid w:val="004A47CE"/>
    <w:rsid w:val="004B26E5"/>
    <w:rsid w:val="004B56DA"/>
    <w:rsid w:val="004C496D"/>
    <w:rsid w:val="004C7503"/>
    <w:rsid w:val="004D429E"/>
    <w:rsid w:val="004D649A"/>
    <w:rsid w:val="004D74A6"/>
    <w:rsid w:val="004E0720"/>
    <w:rsid w:val="004E2684"/>
    <w:rsid w:val="004E55F7"/>
    <w:rsid w:val="004F143A"/>
    <w:rsid w:val="004F5A18"/>
    <w:rsid w:val="004F6B69"/>
    <w:rsid w:val="005019CF"/>
    <w:rsid w:val="00504F21"/>
    <w:rsid w:val="0051137F"/>
    <w:rsid w:val="00512F6F"/>
    <w:rsid w:val="00514946"/>
    <w:rsid w:val="005338F8"/>
    <w:rsid w:val="005341FD"/>
    <w:rsid w:val="00534B0B"/>
    <w:rsid w:val="0054006B"/>
    <w:rsid w:val="00547BDA"/>
    <w:rsid w:val="00551D85"/>
    <w:rsid w:val="005526C0"/>
    <w:rsid w:val="00553242"/>
    <w:rsid w:val="00553BB4"/>
    <w:rsid w:val="00556B89"/>
    <w:rsid w:val="005628B5"/>
    <w:rsid w:val="0056316B"/>
    <w:rsid w:val="00565F0E"/>
    <w:rsid w:val="005664C6"/>
    <w:rsid w:val="00570061"/>
    <w:rsid w:val="00583658"/>
    <w:rsid w:val="00585A7B"/>
    <w:rsid w:val="0058745B"/>
    <w:rsid w:val="00590889"/>
    <w:rsid w:val="00591277"/>
    <w:rsid w:val="005947F2"/>
    <w:rsid w:val="00595D13"/>
    <w:rsid w:val="00597B43"/>
    <w:rsid w:val="005A0EE2"/>
    <w:rsid w:val="005A4CD4"/>
    <w:rsid w:val="005A50A0"/>
    <w:rsid w:val="005A64B6"/>
    <w:rsid w:val="005B1C3C"/>
    <w:rsid w:val="005B3112"/>
    <w:rsid w:val="005B56C9"/>
    <w:rsid w:val="005D09FD"/>
    <w:rsid w:val="005D0AD4"/>
    <w:rsid w:val="005D0E61"/>
    <w:rsid w:val="005D53B9"/>
    <w:rsid w:val="005D64DC"/>
    <w:rsid w:val="005E5430"/>
    <w:rsid w:val="005E7194"/>
    <w:rsid w:val="005E72CD"/>
    <w:rsid w:val="005F4978"/>
    <w:rsid w:val="005F4D5C"/>
    <w:rsid w:val="005F4D9D"/>
    <w:rsid w:val="00601601"/>
    <w:rsid w:val="006346D2"/>
    <w:rsid w:val="0064288B"/>
    <w:rsid w:val="00644736"/>
    <w:rsid w:val="00646B70"/>
    <w:rsid w:val="00647B2C"/>
    <w:rsid w:val="00656590"/>
    <w:rsid w:val="00656990"/>
    <w:rsid w:val="00665D22"/>
    <w:rsid w:val="006664A5"/>
    <w:rsid w:val="006718C3"/>
    <w:rsid w:val="006804F5"/>
    <w:rsid w:val="006818FC"/>
    <w:rsid w:val="006856C7"/>
    <w:rsid w:val="006909EB"/>
    <w:rsid w:val="00693866"/>
    <w:rsid w:val="006947D1"/>
    <w:rsid w:val="006A50F7"/>
    <w:rsid w:val="006A5EA2"/>
    <w:rsid w:val="006B34DB"/>
    <w:rsid w:val="006B3806"/>
    <w:rsid w:val="006C67E4"/>
    <w:rsid w:val="006D2C78"/>
    <w:rsid w:val="006D5223"/>
    <w:rsid w:val="006D5768"/>
    <w:rsid w:val="006D6258"/>
    <w:rsid w:val="006D6421"/>
    <w:rsid w:val="006E2D92"/>
    <w:rsid w:val="006E2E46"/>
    <w:rsid w:val="006E4673"/>
    <w:rsid w:val="006E46A7"/>
    <w:rsid w:val="006E5D52"/>
    <w:rsid w:val="006E7719"/>
    <w:rsid w:val="006F2706"/>
    <w:rsid w:val="0070007D"/>
    <w:rsid w:val="00701507"/>
    <w:rsid w:val="00701B49"/>
    <w:rsid w:val="00703B25"/>
    <w:rsid w:val="007044D6"/>
    <w:rsid w:val="0070760E"/>
    <w:rsid w:val="00712262"/>
    <w:rsid w:val="0071316B"/>
    <w:rsid w:val="00717548"/>
    <w:rsid w:val="0072175D"/>
    <w:rsid w:val="00732DD5"/>
    <w:rsid w:val="00742ED6"/>
    <w:rsid w:val="00744163"/>
    <w:rsid w:val="00746ECC"/>
    <w:rsid w:val="007506C0"/>
    <w:rsid w:val="007513B1"/>
    <w:rsid w:val="0075751D"/>
    <w:rsid w:val="007620F1"/>
    <w:rsid w:val="007670D7"/>
    <w:rsid w:val="007779DE"/>
    <w:rsid w:val="007823B6"/>
    <w:rsid w:val="007932B8"/>
    <w:rsid w:val="007933D7"/>
    <w:rsid w:val="007A09AD"/>
    <w:rsid w:val="007B2C26"/>
    <w:rsid w:val="007B3571"/>
    <w:rsid w:val="007B6FF6"/>
    <w:rsid w:val="007C00D2"/>
    <w:rsid w:val="007C1CBA"/>
    <w:rsid w:val="007C4731"/>
    <w:rsid w:val="007D57CC"/>
    <w:rsid w:val="007E1338"/>
    <w:rsid w:val="007E7923"/>
    <w:rsid w:val="007F0B24"/>
    <w:rsid w:val="007F1CE8"/>
    <w:rsid w:val="007F3001"/>
    <w:rsid w:val="007F6661"/>
    <w:rsid w:val="008000CA"/>
    <w:rsid w:val="00815136"/>
    <w:rsid w:val="00824E74"/>
    <w:rsid w:val="008318E1"/>
    <w:rsid w:val="008337D7"/>
    <w:rsid w:val="00837556"/>
    <w:rsid w:val="00840A49"/>
    <w:rsid w:val="00841A55"/>
    <w:rsid w:val="00847322"/>
    <w:rsid w:val="0085051C"/>
    <w:rsid w:val="00852335"/>
    <w:rsid w:val="00854868"/>
    <w:rsid w:val="00856878"/>
    <w:rsid w:val="008746EC"/>
    <w:rsid w:val="00876A3F"/>
    <w:rsid w:val="00880CEC"/>
    <w:rsid w:val="00891DDE"/>
    <w:rsid w:val="00893A46"/>
    <w:rsid w:val="008963FB"/>
    <w:rsid w:val="008A4CA2"/>
    <w:rsid w:val="008B1453"/>
    <w:rsid w:val="008C25AF"/>
    <w:rsid w:val="008C4D1F"/>
    <w:rsid w:val="008C5F55"/>
    <w:rsid w:val="008C6A8B"/>
    <w:rsid w:val="008C6E56"/>
    <w:rsid w:val="008D4364"/>
    <w:rsid w:val="008D5C0D"/>
    <w:rsid w:val="008D660B"/>
    <w:rsid w:val="008E2451"/>
    <w:rsid w:val="008E2861"/>
    <w:rsid w:val="008F0ED4"/>
    <w:rsid w:val="008F3BAA"/>
    <w:rsid w:val="008F440B"/>
    <w:rsid w:val="00905698"/>
    <w:rsid w:val="0091125A"/>
    <w:rsid w:val="009115EB"/>
    <w:rsid w:val="009229D0"/>
    <w:rsid w:val="00925BC1"/>
    <w:rsid w:val="00926BF3"/>
    <w:rsid w:val="00926E85"/>
    <w:rsid w:val="009311C5"/>
    <w:rsid w:val="00935B41"/>
    <w:rsid w:val="009509D4"/>
    <w:rsid w:val="009603B5"/>
    <w:rsid w:val="009638DA"/>
    <w:rsid w:val="00964BB3"/>
    <w:rsid w:val="0096572C"/>
    <w:rsid w:val="00983AEA"/>
    <w:rsid w:val="0098634A"/>
    <w:rsid w:val="00992C03"/>
    <w:rsid w:val="00993413"/>
    <w:rsid w:val="009A12A2"/>
    <w:rsid w:val="009A248F"/>
    <w:rsid w:val="009A5A16"/>
    <w:rsid w:val="009A6B63"/>
    <w:rsid w:val="009A7E68"/>
    <w:rsid w:val="009B04E0"/>
    <w:rsid w:val="009B3392"/>
    <w:rsid w:val="009B5EC6"/>
    <w:rsid w:val="009C34CB"/>
    <w:rsid w:val="009C44C7"/>
    <w:rsid w:val="009D1175"/>
    <w:rsid w:val="009E1D72"/>
    <w:rsid w:val="009E6681"/>
    <w:rsid w:val="009E68B4"/>
    <w:rsid w:val="009E765F"/>
    <w:rsid w:val="009F5DE5"/>
    <w:rsid w:val="00A06831"/>
    <w:rsid w:val="00A12B4C"/>
    <w:rsid w:val="00A13D72"/>
    <w:rsid w:val="00A14F63"/>
    <w:rsid w:val="00A15CA7"/>
    <w:rsid w:val="00A30947"/>
    <w:rsid w:val="00A32F37"/>
    <w:rsid w:val="00A37E58"/>
    <w:rsid w:val="00A428EA"/>
    <w:rsid w:val="00A52052"/>
    <w:rsid w:val="00A53F7E"/>
    <w:rsid w:val="00A56531"/>
    <w:rsid w:val="00A608A4"/>
    <w:rsid w:val="00A63156"/>
    <w:rsid w:val="00A73EA5"/>
    <w:rsid w:val="00A76926"/>
    <w:rsid w:val="00A816F9"/>
    <w:rsid w:val="00A83DA5"/>
    <w:rsid w:val="00A94A78"/>
    <w:rsid w:val="00A95EA5"/>
    <w:rsid w:val="00AA40FC"/>
    <w:rsid w:val="00AA77F3"/>
    <w:rsid w:val="00AA7AF1"/>
    <w:rsid w:val="00AB03E4"/>
    <w:rsid w:val="00AB1CF4"/>
    <w:rsid w:val="00AB37A8"/>
    <w:rsid w:val="00AD04F2"/>
    <w:rsid w:val="00AD1167"/>
    <w:rsid w:val="00AD451A"/>
    <w:rsid w:val="00AD507C"/>
    <w:rsid w:val="00AE094C"/>
    <w:rsid w:val="00AE55E3"/>
    <w:rsid w:val="00AE68C3"/>
    <w:rsid w:val="00AE7B79"/>
    <w:rsid w:val="00AF2B72"/>
    <w:rsid w:val="00B01969"/>
    <w:rsid w:val="00B03E9C"/>
    <w:rsid w:val="00B1119E"/>
    <w:rsid w:val="00B11DEA"/>
    <w:rsid w:val="00B125F3"/>
    <w:rsid w:val="00B13E0E"/>
    <w:rsid w:val="00B14177"/>
    <w:rsid w:val="00B31F6B"/>
    <w:rsid w:val="00B32C16"/>
    <w:rsid w:val="00B43168"/>
    <w:rsid w:val="00B47EAA"/>
    <w:rsid w:val="00B61287"/>
    <w:rsid w:val="00B615CB"/>
    <w:rsid w:val="00B648D8"/>
    <w:rsid w:val="00B65D4C"/>
    <w:rsid w:val="00B71F91"/>
    <w:rsid w:val="00B7301A"/>
    <w:rsid w:val="00B751E2"/>
    <w:rsid w:val="00B75BE3"/>
    <w:rsid w:val="00B84ECC"/>
    <w:rsid w:val="00B853A0"/>
    <w:rsid w:val="00B860D6"/>
    <w:rsid w:val="00B93857"/>
    <w:rsid w:val="00B941F0"/>
    <w:rsid w:val="00B967A2"/>
    <w:rsid w:val="00B97886"/>
    <w:rsid w:val="00B97C12"/>
    <w:rsid w:val="00BB0E7B"/>
    <w:rsid w:val="00BB201C"/>
    <w:rsid w:val="00BB60D6"/>
    <w:rsid w:val="00BB7E64"/>
    <w:rsid w:val="00BC7E5A"/>
    <w:rsid w:val="00BE28A7"/>
    <w:rsid w:val="00BF480D"/>
    <w:rsid w:val="00BF5655"/>
    <w:rsid w:val="00C11297"/>
    <w:rsid w:val="00C161D2"/>
    <w:rsid w:val="00C209AD"/>
    <w:rsid w:val="00C2305E"/>
    <w:rsid w:val="00C24832"/>
    <w:rsid w:val="00C26C15"/>
    <w:rsid w:val="00C275D3"/>
    <w:rsid w:val="00C27D8C"/>
    <w:rsid w:val="00C30D9E"/>
    <w:rsid w:val="00C30DD9"/>
    <w:rsid w:val="00C31099"/>
    <w:rsid w:val="00C33C11"/>
    <w:rsid w:val="00C35358"/>
    <w:rsid w:val="00C35879"/>
    <w:rsid w:val="00C51D81"/>
    <w:rsid w:val="00C54D7F"/>
    <w:rsid w:val="00C55690"/>
    <w:rsid w:val="00C63176"/>
    <w:rsid w:val="00C67F80"/>
    <w:rsid w:val="00C73403"/>
    <w:rsid w:val="00C7572A"/>
    <w:rsid w:val="00C75B09"/>
    <w:rsid w:val="00C83CD3"/>
    <w:rsid w:val="00C86EE1"/>
    <w:rsid w:val="00C90140"/>
    <w:rsid w:val="00CA45A5"/>
    <w:rsid w:val="00CB2A33"/>
    <w:rsid w:val="00CC1090"/>
    <w:rsid w:val="00CC188A"/>
    <w:rsid w:val="00CC227E"/>
    <w:rsid w:val="00CC4901"/>
    <w:rsid w:val="00CC4D0B"/>
    <w:rsid w:val="00CD1018"/>
    <w:rsid w:val="00CD31B9"/>
    <w:rsid w:val="00CD5C8B"/>
    <w:rsid w:val="00CE22CD"/>
    <w:rsid w:val="00CE3C0F"/>
    <w:rsid w:val="00CF73DB"/>
    <w:rsid w:val="00D01DE5"/>
    <w:rsid w:val="00D139D2"/>
    <w:rsid w:val="00D142DF"/>
    <w:rsid w:val="00D16C8A"/>
    <w:rsid w:val="00D17D3F"/>
    <w:rsid w:val="00D22CB2"/>
    <w:rsid w:val="00D31B18"/>
    <w:rsid w:val="00D320A6"/>
    <w:rsid w:val="00D340F3"/>
    <w:rsid w:val="00D35679"/>
    <w:rsid w:val="00D432DA"/>
    <w:rsid w:val="00D43EF3"/>
    <w:rsid w:val="00D44366"/>
    <w:rsid w:val="00D54A56"/>
    <w:rsid w:val="00D57DB8"/>
    <w:rsid w:val="00D70F7A"/>
    <w:rsid w:val="00D71283"/>
    <w:rsid w:val="00D738E9"/>
    <w:rsid w:val="00D74FB9"/>
    <w:rsid w:val="00D83F1A"/>
    <w:rsid w:val="00D85BB8"/>
    <w:rsid w:val="00D87815"/>
    <w:rsid w:val="00D9153B"/>
    <w:rsid w:val="00DB11A6"/>
    <w:rsid w:val="00DC11A2"/>
    <w:rsid w:val="00DC3115"/>
    <w:rsid w:val="00DE1A26"/>
    <w:rsid w:val="00DE2AA6"/>
    <w:rsid w:val="00DE3746"/>
    <w:rsid w:val="00DE4BA1"/>
    <w:rsid w:val="00DE74F1"/>
    <w:rsid w:val="00DF0C8B"/>
    <w:rsid w:val="00DF33BE"/>
    <w:rsid w:val="00DF44E6"/>
    <w:rsid w:val="00E040E8"/>
    <w:rsid w:val="00E21262"/>
    <w:rsid w:val="00E220C5"/>
    <w:rsid w:val="00E2704C"/>
    <w:rsid w:val="00E33D9A"/>
    <w:rsid w:val="00E47CB4"/>
    <w:rsid w:val="00E538EE"/>
    <w:rsid w:val="00E54B95"/>
    <w:rsid w:val="00E60284"/>
    <w:rsid w:val="00E71D77"/>
    <w:rsid w:val="00E7445B"/>
    <w:rsid w:val="00E75709"/>
    <w:rsid w:val="00E809BA"/>
    <w:rsid w:val="00E8459C"/>
    <w:rsid w:val="00E8750D"/>
    <w:rsid w:val="00E878AD"/>
    <w:rsid w:val="00E907C3"/>
    <w:rsid w:val="00E951CB"/>
    <w:rsid w:val="00E95F5A"/>
    <w:rsid w:val="00E96586"/>
    <w:rsid w:val="00E96C49"/>
    <w:rsid w:val="00E9764B"/>
    <w:rsid w:val="00EA103D"/>
    <w:rsid w:val="00EA1B47"/>
    <w:rsid w:val="00EB061B"/>
    <w:rsid w:val="00EB77C4"/>
    <w:rsid w:val="00EB7B59"/>
    <w:rsid w:val="00EC0019"/>
    <w:rsid w:val="00EC2A97"/>
    <w:rsid w:val="00EC3D06"/>
    <w:rsid w:val="00EC679C"/>
    <w:rsid w:val="00ED7971"/>
    <w:rsid w:val="00EE0368"/>
    <w:rsid w:val="00EE14D6"/>
    <w:rsid w:val="00EF1D04"/>
    <w:rsid w:val="00EF271B"/>
    <w:rsid w:val="00EF5B55"/>
    <w:rsid w:val="00F04309"/>
    <w:rsid w:val="00F13D71"/>
    <w:rsid w:val="00F17AD4"/>
    <w:rsid w:val="00F25931"/>
    <w:rsid w:val="00F30070"/>
    <w:rsid w:val="00F4226F"/>
    <w:rsid w:val="00F456AE"/>
    <w:rsid w:val="00F45B02"/>
    <w:rsid w:val="00F509C0"/>
    <w:rsid w:val="00F9262C"/>
    <w:rsid w:val="00F96530"/>
    <w:rsid w:val="00FA2170"/>
    <w:rsid w:val="00FB36B6"/>
    <w:rsid w:val="00FD6673"/>
    <w:rsid w:val="00FE0785"/>
    <w:rsid w:val="00FE675B"/>
    <w:rsid w:val="00FF33A8"/>
    <w:rsid w:val="00FF35EB"/>
    <w:rsid w:val="00FF64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FDB5D0C-9054-416F-AD26-4324F2CEA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7B6E"/>
    <w:pPr>
      <w:spacing w:after="0"/>
    </w:pPr>
  </w:style>
  <w:style w:type="paragraph" w:styleId="1">
    <w:name w:val="heading 1"/>
    <w:basedOn w:val="a"/>
    <w:next w:val="a"/>
    <w:link w:val="10"/>
    <w:uiPriority w:val="9"/>
    <w:qFormat/>
    <w:rsid w:val="006C67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qFormat/>
    <w:rsid w:val="00FE675B"/>
    <w:pPr>
      <w:keepNext/>
      <w:spacing w:line="240" w:lineRule="auto"/>
      <w:jc w:val="center"/>
      <w:outlineLvl w:val="4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6">
    <w:name w:val="heading 6"/>
    <w:basedOn w:val="a"/>
    <w:next w:val="a"/>
    <w:link w:val="60"/>
    <w:qFormat/>
    <w:rsid w:val="00FE675B"/>
    <w:pPr>
      <w:keepNext/>
      <w:spacing w:line="240" w:lineRule="auto"/>
      <w:outlineLvl w:val="5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744163"/>
    <w:rPr>
      <w:i/>
      <w:iCs/>
    </w:rPr>
  </w:style>
  <w:style w:type="paragraph" w:styleId="a4">
    <w:name w:val="Normal (Web)"/>
    <w:basedOn w:val="a"/>
    <w:uiPriority w:val="99"/>
    <w:unhideWhenUsed/>
    <w:rsid w:val="00744163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C30DD9"/>
    <w:pPr>
      <w:ind w:left="720"/>
      <w:contextualSpacing/>
    </w:pPr>
  </w:style>
  <w:style w:type="table" w:styleId="a6">
    <w:name w:val="Table Grid"/>
    <w:basedOn w:val="a1"/>
    <w:uiPriority w:val="59"/>
    <w:rsid w:val="00504F2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50">
    <w:name w:val="Заголовок 5 Знак"/>
    <w:basedOn w:val="a0"/>
    <w:link w:val="5"/>
    <w:rsid w:val="00FE675B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60">
    <w:name w:val="Заголовок 6 Знак"/>
    <w:basedOn w:val="a0"/>
    <w:link w:val="6"/>
    <w:rsid w:val="00FE675B"/>
    <w:rPr>
      <w:rFonts w:ascii="Times New Roman" w:eastAsia="Times New Roman" w:hAnsi="Times New Roman" w:cs="Times New Roman"/>
      <w:b/>
      <w:sz w:val="24"/>
      <w:szCs w:val="20"/>
    </w:rPr>
  </w:style>
  <w:style w:type="paragraph" w:styleId="a7">
    <w:name w:val="Body Text"/>
    <w:basedOn w:val="a"/>
    <w:link w:val="a8"/>
    <w:rsid w:val="00FE675B"/>
    <w:pPr>
      <w:spacing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8">
    <w:name w:val="Основной текст Знак"/>
    <w:basedOn w:val="a0"/>
    <w:link w:val="a7"/>
    <w:rsid w:val="00FE675B"/>
    <w:rPr>
      <w:rFonts w:ascii="Times New Roman" w:eastAsia="Times New Roman" w:hAnsi="Times New Roman" w:cs="Times New Roman"/>
      <w:sz w:val="24"/>
      <w:szCs w:val="20"/>
    </w:rPr>
  </w:style>
  <w:style w:type="paragraph" w:styleId="3">
    <w:name w:val="Body Text 3"/>
    <w:basedOn w:val="a"/>
    <w:link w:val="30"/>
    <w:rsid w:val="00FE675B"/>
    <w:pPr>
      <w:spacing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0">
    <w:name w:val="Основной текст 3 Знак"/>
    <w:basedOn w:val="a0"/>
    <w:link w:val="3"/>
    <w:rsid w:val="00FE675B"/>
    <w:rPr>
      <w:rFonts w:ascii="Times New Roman" w:eastAsia="Times New Roman" w:hAnsi="Times New Roman" w:cs="Times New Roman"/>
      <w:sz w:val="28"/>
      <w:szCs w:val="20"/>
    </w:rPr>
  </w:style>
  <w:style w:type="paragraph" w:customStyle="1" w:styleId="ajus">
    <w:name w:val="ajus"/>
    <w:basedOn w:val="a"/>
    <w:rsid w:val="009E1D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C67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9">
    <w:name w:val="Hyperlink"/>
    <w:basedOn w:val="a0"/>
    <w:uiPriority w:val="99"/>
    <w:unhideWhenUsed/>
    <w:rsid w:val="00FD6673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110F5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10F59"/>
    <w:rPr>
      <w:rFonts w:ascii="Segoe UI" w:hAnsi="Segoe UI" w:cs="Segoe UI"/>
      <w:sz w:val="18"/>
      <w:szCs w:val="18"/>
    </w:rPr>
  </w:style>
  <w:style w:type="character" w:styleId="ac">
    <w:name w:val="Strong"/>
    <w:basedOn w:val="a0"/>
    <w:uiPriority w:val="22"/>
    <w:qFormat/>
    <w:rsid w:val="00534B0B"/>
    <w:rPr>
      <w:b/>
      <w:bCs/>
    </w:rPr>
  </w:style>
  <w:style w:type="character" w:customStyle="1" w:styleId="FontStyle105">
    <w:name w:val="Font Style105"/>
    <w:uiPriority w:val="99"/>
    <w:rsid w:val="007C4731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06">
    <w:name w:val="Font Style106"/>
    <w:uiPriority w:val="99"/>
    <w:rsid w:val="00BB0E7B"/>
    <w:rPr>
      <w:rFonts w:ascii="Times New Roman" w:hAnsi="Times New Roman" w:cs="Times New Roman"/>
      <w:sz w:val="26"/>
      <w:szCs w:val="26"/>
    </w:rPr>
  </w:style>
  <w:style w:type="paragraph" w:customStyle="1" w:styleId="Style22">
    <w:name w:val="Style22"/>
    <w:basedOn w:val="a"/>
    <w:uiPriority w:val="99"/>
    <w:rsid w:val="00013825"/>
    <w:pPr>
      <w:widowControl w:val="0"/>
      <w:autoSpaceDE w:val="0"/>
      <w:autoSpaceDN w:val="0"/>
      <w:adjustRightInd w:val="0"/>
      <w:spacing w:line="202" w:lineRule="exact"/>
      <w:ind w:firstLine="9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uiPriority w:val="99"/>
    <w:rsid w:val="00013825"/>
    <w:pPr>
      <w:widowControl w:val="0"/>
      <w:autoSpaceDE w:val="0"/>
      <w:autoSpaceDN w:val="0"/>
      <w:adjustRightInd w:val="0"/>
      <w:spacing w:line="371" w:lineRule="exact"/>
      <w:ind w:firstLine="730"/>
      <w:jc w:val="both"/>
    </w:pPr>
    <w:rPr>
      <w:rFonts w:ascii="Franklin Gothic Medium" w:eastAsia="Times New Roman" w:hAnsi="Franklin Gothic Medium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4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6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4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55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5884">
                      <w:marLeft w:val="36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633662">
                          <w:marLeft w:val="0"/>
                          <w:marRight w:val="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632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14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4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5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arant.ru/products/ipo/prime/doc/70089372/?ysclid=lfuwh9sg98693118912" TargetMode="External"/><Relationship Id="rId13" Type="http://schemas.openxmlformats.org/officeDocument/2006/relationships/hyperlink" Target="https://iro86.ru/index.php/component/k2/item/16862-regionalnyj-proekt-uspekh-kazhdogo-rebenka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consultant.ru/document/cons_doc_LAW_140174/?ysclid=lfuqi6fks0654479376" TargetMode="External"/><Relationship Id="rId12" Type="http://schemas.openxmlformats.org/officeDocument/2006/relationships/hyperlink" Target="https://noufirstsch.mskobr.ru/files/pis_mo_3242_-_metodicheskie_rekomendacii.pdf?ysclid=lfuqsmwib0691108775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hyperlink" Target="https://www.garant.ru/products/ipo/prime/doc/74993644/?ysclid=lfuwfm8aak247195708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garant.ru/products/ipo/prime/doc/403709682/?ysclid=lfur3j6k4f29340580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arant.ru/products/ipo/prime/doc/405245425/?ysclid=lfuqf02bbl61297194" TargetMode="External"/><Relationship Id="rId14" Type="http://schemas.openxmlformats.org/officeDocument/2006/relationships/hyperlink" Target="https://base.garant.ru/405887329/?ysclid=lfuw0wn87v22517296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9F01F4-F148-4336-B392-234CB9C67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4249</TotalTime>
  <Pages>27</Pages>
  <Words>9216</Words>
  <Characters>52533</Characters>
  <Application>Microsoft Office Word</Application>
  <DocSecurity>0</DocSecurity>
  <Lines>437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on</cp:lastModifiedBy>
  <cp:revision>269</cp:revision>
  <cp:lastPrinted>2023-06-20T06:16:00Z</cp:lastPrinted>
  <dcterms:created xsi:type="dcterms:W3CDTF">2015-02-11T05:05:00Z</dcterms:created>
  <dcterms:modified xsi:type="dcterms:W3CDTF">2023-06-20T06:16:00Z</dcterms:modified>
</cp:coreProperties>
</file>