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1F" w:rsidRDefault="00FB751F" w:rsidP="00FB751F">
      <w:pPr>
        <w:jc w:val="both"/>
        <w:rPr>
          <w:rFonts w:ascii="Times New Roman" w:hAnsi="Times New Roman" w:cs="Times New Roman"/>
          <w:sz w:val="24"/>
          <w:szCs w:val="24"/>
        </w:rPr>
      </w:pPr>
      <w:r w:rsidRPr="00E61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Рабочая программа по технологии </w:t>
      </w:r>
      <w:r w:rsidRPr="00E61627">
        <w:rPr>
          <w:rFonts w:ascii="Times New Roman" w:hAnsi="Times New Roman" w:cs="Times New Roman"/>
          <w:sz w:val="24"/>
          <w:szCs w:val="24"/>
        </w:rPr>
        <w:t>составлена в соответствии с требованием ФГОС ООО и с учетом соответствующей приме</w:t>
      </w:r>
      <w:r>
        <w:rPr>
          <w:rFonts w:ascii="Times New Roman" w:hAnsi="Times New Roman" w:cs="Times New Roman"/>
          <w:sz w:val="24"/>
          <w:szCs w:val="24"/>
        </w:rPr>
        <w:t>рной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тельной программы о</w:t>
      </w:r>
      <w:r w:rsidRPr="00E61627">
        <w:rPr>
          <w:rFonts w:ascii="Times New Roman" w:hAnsi="Times New Roman" w:cs="Times New Roman"/>
          <w:sz w:val="24"/>
          <w:szCs w:val="24"/>
        </w:rPr>
        <w:t>добрен</w:t>
      </w:r>
      <w:r>
        <w:rPr>
          <w:rFonts w:ascii="Times New Roman" w:hAnsi="Times New Roman" w:cs="Times New Roman"/>
          <w:sz w:val="24"/>
          <w:szCs w:val="24"/>
        </w:rPr>
        <w:t>ной</w:t>
      </w:r>
      <w:r w:rsidRPr="00E61627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образованию, протокол от 27 сентября 2021 г. № 3/21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61627">
        <w:rPr>
          <w:rFonts w:ascii="Times New Roman" w:hAnsi="Times New Roman" w:cs="Times New Roman"/>
          <w:sz w:val="24"/>
          <w:szCs w:val="24"/>
        </w:rPr>
        <w:t>Рабочая учебная программа составлена к учебнику 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E616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6  </w:t>
      </w:r>
      <w:r w:rsidRPr="00E61627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» (авторы: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 М. Казакевич, Г. В. Пич</w:t>
      </w:r>
      <w:r w:rsidRPr="00E61627">
        <w:rPr>
          <w:rFonts w:ascii="Times New Roman" w:hAnsi="Times New Roman" w:cs="Times New Roman"/>
          <w:sz w:val="24"/>
          <w:szCs w:val="24"/>
        </w:rPr>
        <w:t>угина. Г.</w:t>
      </w:r>
      <w:r>
        <w:rPr>
          <w:rFonts w:ascii="Times New Roman" w:hAnsi="Times New Roman" w:cs="Times New Roman"/>
          <w:sz w:val="24"/>
          <w:szCs w:val="24"/>
        </w:rPr>
        <w:t xml:space="preserve"> Ю. Сем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нова. Е. Н. Филимонова. </w:t>
      </w:r>
      <w:r w:rsidRPr="00E61627">
        <w:rPr>
          <w:rFonts w:ascii="Times New Roman" w:hAnsi="Times New Roman" w:cs="Times New Roman"/>
          <w:sz w:val="24"/>
          <w:szCs w:val="24"/>
        </w:rPr>
        <w:t xml:space="preserve">Г. Л. </w:t>
      </w:r>
      <w:proofErr w:type="spellStart"/>
      <w:r w:rsidRPr="00E61627">
        <w:rPr>
          <w:rFonts w:ascii="Times New Roman" w:hAnsi="Times New Roman" w:cs="Times New Roman"/>
          <w:sz w:val="24"/>
          <w:szCs w:val="24"/>
        </w:rPr>
        <w:t>Колотева</w:t>
      </w:r>
      <w:proofErr w:type="spellEnd"/>
      <w:r w:rsidRPr="00E61627">
        <w:rPr>
          <w:rFonts w:ascii="Times New Roman" w:hAnsi="Times New Roman" w:cs="Times New Roman"/>
          <w:sz w:val="24"/>
          <w:szCs w:val="24"/>
        </w:rPr>
        <w:t>. Е. Н. Максимов</w:t>
      </w:r>
      <w:proofErr w:type="gramStart"/>
      <w:r w:rsidRPr="00E61627">
        <w:rPr>
          <w:rFonts w:ascii="Times New Roman" w:hAnsi="Times New Roman" w:cs="Times New Roman"/>
          <w:sz w:val="24"/>
          <w:szCs w:val="24"/>
        </w:rPr>
        <w:t>а–</w:t>
      </w:r>
      <w:proofErr w:type="gramEnd"/>
      <w:r w:rsidRPr="00E61627">
        <w:rPr>
          <w:rFonts w:ascii="Times New Roman" w:hAnsi="Times New Roman" w:cs="Times New Roman"/>
          <w:sz w:val="24"/>
          <w:szCs w:val="24"/>
        </w:rPr>
        <w:t xml:space="preserve"> М.: Просвещение,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61627">
        <w:rPr>
          <w:rFonts w:ascii="Times New Roman" w:hAnsi="Times New Roman" w:cs="Times New Roman"/>
          <w:sz w:val="24"/>
          <w:szCs w:val="24"/>
        </w:rPr>
        <w:t>), который включён в федеральный перечень учебников, рек</w:t>
      </w:r>
      <w:r w:rsidRPr="00E61627">
        <w:rPr>
          <w:rFonts w:ascii="Times New Roman" w:hAnsi="Times New Roman" w:cs="Times New Roman"/>
          <w:sz w:val="24"/>
          <w:szCs w:val="24"/>
        </w:rPr>
        <w:t>о</w:t>
      </w:r>
      <w:r w:rsidRPr="00E61627">
        <w:rPr>
          <w:rFonts w:ascii="Times New Roman" w:hAnsi="Times New Roman" w:cs="Times New Roman"/>
          <w:sz w:val="24"/>
          <w:szCs w:val="24"/>
        </w:rPr>
        <w:t>мендуемых к использованию при реализации имеющих государственную аккредитацию образовательных программ начального общего, основн</w:t>
      </w:r>
      <w:r w:rsidRPr="00E61627">
        <w:rPr>
          <w:rFonts w:ascii="Times New Roman" w:hAnsi="Times New Roman" w:cs="Times New Roman"/>
          <w:sz w:val="24"/>
          <w:szCs w:val="24"/>
        </w:rPr>
        <w:t>о</w:t>
      </w:r>
      <w:r w:rsidRPr="00E61627">
        <w:rPr>
          <w:rFonts w:ascii="Times New Roman" w:hAnsi="Times New Roman" w:cs="Times New Roman"/>
          <w:sz w:val="24"/>
          <w:szCs w:val="24"/>
        </w:rPr>
        <w:t xml:space="preserve">го общего, среднего общего образования (приказ </w:t>
      </w:r>
      <w:proofErr w:type="spellStart"/>
      <w:r w:rsidRPr="00E6162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61627">
        <w:rPr>
          <w:rFonts w:ascii="Times New Roman" w:hAnsi="Times New Roman" w:cs="Times New Roman"/>
          <w:sz w:val="24"/>
          <w:szCs w:val="24"/>
        </w:rPr>
        <w:t xml:space="preserve"> от 31 марта 2014 г. № 253).</w:t>
      </w:r>
    </w:p>
    <w:p w:rsidR="00FB751F" w:rsidRPr="00315C23" w:rsidRDefault="00FB751F" w:rsidP="00315C23">
      <w:pPr>
        <w:tabs>
          <w:tab w:val="left" w:pos="5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627F">
        <w:rPr>
          <w:rFonts w:ascii="Times New Roman" w:hAnsi="Times New Roman" w:cs="Times New Roman"/>
          <w:b/>
          <w:sz w:val="24"/>
          <w:szCs w:val="24"/>
        </w:rPr>
        <w:t>Планируемые результаты по технологии</w:t>
      </w:r>
    </w:p>
    <w:p w:rsidR="00FB751F" w:rsidRPr="00FB751F" w:rsidRDefault="00FB751F" w:rsidP="00FB751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751F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:rsidR="00FB751F" w:rsidRPr="00FB751F" w:rsidRDefault="00FB751F" w:rsidP="00FB751F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lang w:eastAsia="ru-RU"/>
        </w:rPr>
      </w:pPr>
      <w:r w:rsidRPr="00FB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FB751F" w:rsidRPr="00FB751F" w:rsidRDefault="00FB751F" w:rsidP="00FB751F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lang w:eastAsia="ru-RU"/>
        </w:rPr>
      </w:pPr>
      <w:r w:rsidRPr="00FB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 видов, назначения и материалов, инструментов и приспособлений, применяемых в технологических процессах при изучении разделов «Технологии обработки конструкционных материалов», «Технологии домашнего хозяйств</w:t>
      </w:r>
      <w:r w:rsidRPr="00FB7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FB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B751F" w:rsidRPr="00FB751F" w:rsidRDefault="00FB751F" w:rsidP="00FB751F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lang w:eastAsia="ru-RU"/>
        </w:rPr>
      </w:pPr>
      <w:r w:rsidRPr="00FB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научной организации труда, формами деятельности, соответствующими культуре труда;</w:t>
      </w:r>
    </w:p>
    <w:p w:rsidR="00FB751F" w:rsidRPr="00FB751F" w:rsidRDefault="00FB751F" w:rsidP="00FB751F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lang w:eastAsia="ru-RU"/>
        </w:rPr>
      </w:pPr>
      <w:r w:rsidRPr="00FB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оценивание своей способности и готовности к труду;</w:t>
      </w:r>
    </w:p>
    <w:p w:rsidR="00FB751F" w:rsidRPr="00FB751F" w:rsidRDefault="00FB751F" w:rsidP="00FB751F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lang w:eastAsia="ru-RU"/>
        </w:rPr>
      </w:pPr>
      <w:r w:rsidRPr="00FB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осознание ответственности за качество результатов труда;</w:t>
      </w:r>
    </w:p>
    <w:p w:rsidR="00FB751F" w:rsidRPr="00FB751F" w:rsidRDefault="00FB751F" w:rsidP="00FB751F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lang w:eastAsia="ru-RU"/>
        </w:rPr>
      </w:pPr>
      <w:r w:rsidRPr="00FB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наличие экологической культуры при обосновании выбора объектов труда и выполнении работ;</w:t>
      </w:r>
    </w:p>
    <w:p w:rsidR="00FB751F" w:rsidRPr="00FB751F" w:rsidRDefault="00FB751F" w:rsidP="00FB751F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lang w:eastAsia="ru-RU"/>
        </w:rPr>
      </w:pPr>
      <w:r w:rsidRPr="00FB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стремление к экономичности и бережливости в расходовании времени, материалов при обработке древесины и металлов;</w:t>
      </w:r>
    </w:p>
    <w:p w:rsidR="00FB751F" w:rsidRPr="00FB751F" w:rsidRDefault="00FB751F" w:rsidP="00FB751F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lang w:eastAsia="ru-RU"/>
        </w:rPr>
      </w:pPr>
      <w:r w:rsidRPr="00FB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технологического процесса;</w:t>
      </w:r>
    </w:p>
    <w:p w:rsidR="00FB751F" w:rsidRPr="00FB751F" w:rsidRDefault="00FB751F" w:rsidP="00FB751F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lang w:eastAsia="ru-RU"/>
        </w:rPr>
      </w:pPr>
      <w:r w:rsidRPr="00FB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FB751F" w:rsidRPr="00FB751F" w:rsidRDefault="00FB751F" w:rsidP="00FB751F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lang w:eastAsia="ru-RU"/>
        </w:rPr>
      </w:pPr>
      <w:r w:rsidRPr="00FB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и правил безопасности, правил санитарии и гигиены;</w:t>
      </w:r>
    </w:p>
    <w:p w:rsidR="00FB751F" w:rsidRPr="00FB751F" w:rsidRDefault="00FB751F" w:rsidP="00FB751F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lang w:eastAsia="ru-RU"/>
        </w:rPr>
      </w:pPr>
      <w:r w:rsidRPr="00FB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промежуточного и конечного результата труда для выявления допущенных ошибок в процессе труда при изучении учебных разд</w:t>
      </w:r>
      <w:r w:rsidRPr="00FB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B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лов;</w:t>
      </w:r>
    </w:p>
    <w:p w:rsidR="00FB751F" w:rsidRPr="00FB751F" w:rsidRDefault="00FB751F" w:rsidP="00FB7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развитие моторики и координации движений рук при работе с ручными инструментами и выполнении операций с помощью машин и механи</w:t>
      </w:r>
      <w:r w:rsidRPr="00FB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FB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мов;</w:t>
      </w:r>
      <w:r w:rsidRPr="00FB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•  достижение необходимой точности движений при выполнении различных технологических операций;</w:t>
      </w:r>
      <w:r w:rsidRPr="00FB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•  соблюдение требуемой величины усилия, прикладываемого к инструменту, с учетом технологических требований;</w:t>
      </w:r>
    </w:p>
    <w:p w:rsidR="00FB751F" w:rsidRPr="00FB751F" w:rsidRDefault="00FB751F" w:rsidP="00FB7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сочетание образного и логического мышления в процессе проектной деятельности;</w:t>
      </w:r>
    </w:p>
    <w:p w:rsidR="00FB751F" w:rsidRPr="00FB751F" w:rsidRDefault="00FB751F" w:rsidP="00FB7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эстетической сфере:</w:t>
      </w:r>
    </w:p>
    <w:p w:rsidR="00FB751F" w:rsidRPr="00FB751F" w:rsidRDefault="00FB751F" w:rsidP="00FB7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дизайнерское проектирование изделия или рациональная эстетическая организация работ;</w:t>
      </w:r>
    </w:p>
    <w:p w:rsidR="00FB751F" w:rsidRPr="00FB751F" w:rsidRDefault="00FB751F" w:rsidP="00FB7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моделирование художественного оформления объекта труда при изучении раздела «Технологии художественно-прикладной обработки мат</w:t>
      </w:r>
      <w:r w:rsidRPr="00FB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B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риалов»;</w:t>
      </w:r>
    </w:p>
    <w:p w:rsidR="00FB751F" w:rsidRPr="00FB751F" w:rsidRDefault="00FB751F" w:rsidP="00FB7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эстетическое и рациональное оснащение рабочего места с учетом требований эргономики и научной организации труда;</w:t>
      </w:r>
    </w:p>
    <w:p w:rsidR="00FB751F" w:rsidRPr="00FB751F" w:rsidRDefault="00FB751F" w:rsidP="00FB7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рациональный выбор рабочего костюма и опрятное содержание рабочей одежды;</w:t>
      </w:r>
    </w:p>
    <w:p w:rsidR="00FB751F" w:rsidRPr="00FB751F" w:rsidRDefault="00FB751F" w:rsidP="00FB7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коммуникативной сфере:</w:t>
      </w:r>
    </w:p>
    <w:p w:rsidR="00FB751F" w:rsidRPr="00FB751F" w:rsidRDefault="00FB751F" w:rsidP="00FB7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• формирование рабочей группы для выполнения проекта;</w:t>
      </w:r>
    </w:p>
    <w:p w:rsidR="00FB751F" w:rsidRPr="00FB751F" w:rsidRDefault="00FB751F" w:rsidP="00FB7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публичная презентация и защита проекта, изделия, продукта труда;</w:t>
      </w:r>
    </w:p>
    <w:p w:rsidR="00FB751F" w:rsidRPr="00FB751F" w:rsidRDefault="00FB751F" w:rsidP="00FB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• разработка вариантов рекламных образцов.</w:t>
      </w:r>
    </w:p>
    <w:p w:rsidR="00FB751F" w:rsidRPr="00FB751F" w:rsidRDefault="00FB751F" w:rsidP="00FB7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B751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B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B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 алгоритмизированное планирование процесса учащимися познавательно-трудовой деятельности;</w:t>
      </w:r>
      <w:r w:rsidRPr="00FB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 овладение необходимыми в повседневной жизни базовыми приемами ручного и механизированного труда с использованием распростране</w:t>
      </w:r>
      <w:r w:rsidRPr="00FB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B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инструментов и механизмов, способами управления отдельными видами распространенной в быту техники;</w:t>
      </w:r>
    </w:p>
    <w:p w:rsidR="00FB751F" w:rsidRPr="00FB751F" w:rsidRDefault="00FB751F" w:rsidP="00FB751F">
      <w:pPr>
        <w:numPr>
          <w:ilvl w:val="0"/>
          <w:numId w:val="5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lang w:eastAsia="ru-RU"/>
        </w:rPr>
      </w:pPr>
      <w:r w:rsidRPr="00FB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в практической деятельности знаний, полученных при изучении основных наук;</w:t>
      </w:r>
    </w:p>
    <w:p w:rsidR="00FB751F" w:rsidRPr="00FB751F" w:rsidRDefault="00FB751F" w:rsidP="00FB7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• использование дополнительной информации при проектировании и создании объектов труда;  • поиск новых решений возникшей технической или организационной проблемы;</w:t>
      </w:r>
      <w:r w:rsidRPr="00FB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 приведение примеров, подбор аргументов, формулирование выводов по обоснованию технико-технологического и организационного решения;    </w:t>
      </w:r>
    </w:p>
    <w:p w:rsidR="00FB751F" w:rsidRPr="00FB751F" w:rsidRDefault="00FB751F" w:rsidP="00FB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• выбор для решения познавательных и коммуникативных задач различных источников информации, включая энциклопедии, словари, Инте</w:t>
      </w:r>
      <w:r w:rsidRPr="00FB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B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нет-ресурсы и другие базы данных;</w:t>
      </w:r>
      <w:r w:rsidRPr="00FB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  согласование и координация совместной познавательно-трудовой деятельности с другими ее участниками;</w:t>
      </w:r>
      <w:r w:rsidRPr="00FB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 объективное оценивание вклада своей познавательно-трудовой деятельности в решение общих задач коллектива;</w:t>
      </w:r>
      <w:r w:rsidRPr="00FB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FB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• соблюдение норм и правил культуры труда в соответствии с технологической культурой производства;</w:t>
      </w:r>
    </w:p>
    <w:p w:rsidR="00FB751F" w:rsidRPr="00FB751F" w:rsidRDefault="00FB751F" w:rsidP="00FB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Личностные:</w:t>
      </w:r>
    </w:p>
    <w:p w:rsidR="00FB751F" w:rsidRPr="00315C23" w:rsidRDefault="00FB751F" w:rsidP="00315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5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FB75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 проявление познавательных интересов и активности в данной области;</w:t>
      </w:r>
      <w:r w:rsidRPr="00FB751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B75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  • развитие трудолюбия и ответственности за качество своей деятельности;</w:t>
      </w:r>
      <w:r w:rsidRPr="00FB751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B75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  • овладение установками, нормами и правилами научной организации умственного и физического труда;</w:t>
      </w:r>
      <w:r w:rsidRPr="00FB751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B75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  • самооценка умственных и физических способностей для труда в различных сферах с позиций будущей социализации и стратификации;</w:t>
      </w:r>
      <w:r w:rsidRPr="00FB751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B75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  • осознание необходимости общественно полезного труда как условия безопасной и эффективной социализации;</w:t>
      </w:r>
      <w:proofErr w:type="gramEnd"/>
      <w:r w:rsidRPr="00FB751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B75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  • бережное отношение к природным и хозяйственным ресурсам;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648"/>
        <w:gridCol w:w="7648"/>
      </w:tblGrid>
      <w:tr w:rsidR="00FB751F" w:rsidRPr="00FB751F" w:rsidTr="00FB751F">
        <w:tc>
          <w:tcPr>
            <w:tcW w:w="7648" w:type="dxa"/>
          </w:tcPr>
          <w:p w:rsidR="00FB751F" w:rsidRPr="00FB751F" w:rsidRDefault="00FB751F" w:rsidP="00FB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75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7648" w:type="dxa"/>
          </w:tcPr>
          <w:p w:rsidR="00FB751F" w:rsidRPr="00FB751F" w:rsidRDefault="00FB751F" w:rsidP="00FB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75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FB751F" w:rsidRPr="00FB751F" w:rsidTr="00FB751F">
        <w:tc>
          <w:tcPr>
            <w:tcW w:w="7648" w:type="dxa"/>
          </w:tcPr>
          <w:p w:rsidR="00FB751F" w:rsidRPr="00FB751F" w:rsidRDefault="00FB751F" w:rsidP="00FB751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51F">
              <w:rPr>
                <w:rFonts w:ascii="Times New Roman" w:eastAsia="Calibri" w:hAnsi="Times New Roman" w:cs="Times New Roman"/>
                <w:sz w:val="24"/>
                <w:szCs w:val="24"/>
              </w:rPr>
              <w:t>- находить в учебной литературе сведения, необходимые для конструирования объекта и осуществления выбранной технологии;</w:t>
            </w:r>
          </w:p>
          <w:p w:rsidR="00FB751F" w:rsidRPr="00FB751F" w:rsidRDefault="00FB751F" w:rsidP="00FB751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51F">
              <w:rPr>
                <w:rFonts w:ascii="Times New Roman" w:eastAsia="Calibri" w:hAnsi="Times New Roman" w:cs="Times New Roman"/>
                <w:sz w:val="24"/>
                <w:szCs w:val="24"/>
              </w:rPr>
              <w:t>- читать технические рисунки, эскизы, чертежи, схемы;</w:t>
            </w:r>
          </w:p>
          <w:p w:rsidR="00FB751F" w:rsidRPr="00FB751F" w:rsidRDefault="00FB751F" w:rsidP="00FB751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51F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в масштабе и правильно оформлять технические рисунки и эскизы разрабатываемых объектов;</w:t>
            </w:r>
          </w:p>
          <w:p w:rsidR="00FB751F" w:rsidRPr="00FB751F" w:rsidRDefault="00FB751F" w:rsidP="00FB751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51F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технологические процессы создания или ремонта материальных объектов</w:t>
            </w:r>
            <w:proofErr w:type="gramStart"/>
            <w:r w:rsidRPr="00FB75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FB751F" w:rsidRPr="00FB751F" w:rsidRDefault="00FB751F" w:rsidP="00FB751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разбираться в основных характеристиках функциональных зон </w:t>
            </w:r>
            <w:r w:rsidRPr="00FB75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жилых помещений, инженерных коммуникаций, санитарно-технических устройств, современной бытовой техники;</w:t>
            </w:r>
          </w:p>
          <w:p w:rsidR="00FB751F" w:rsidRPr="00FB751F" w:rsidRDefault="00FB751F" w:rsidP="00FB751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устранять причины протечек в кранах, вентилях и сливных бачках канализации, заменять уплотнительные прокладки в кране или вентиле; </w:t>
            </w:r>
          </w:p>
          <w:p w:rsidR="00FB751F" w:rsidRPr="00FB751F" w:rsidRDefault="00FB751F" w:rsidP="00FB751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51F">
              <w:rPr>
                <w:rFonts w:ascii="Times New Roman" w:eastAsia="Calibri" w:hAnsi="Times New Roman" w:cs="Times New Roman"/>
                <w:sz w:val="24"/>
                <w:szCs w:val="24"/>
              </w:rPr>
              <w:t>- соблюдать правила пользования современной бытовой техникой;</w:t>
            </w:r>
          </w:p>
          <w:p w:rsidR="00FB751F" w:rsidRPr="00FB751F" w:rsidRDefault="00FB751F" w:rsidP="00FB751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51F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подбор материалов и инструментов для выполнения ремонтных работ в жилых помещениях;</w:t>
            </w:r>
          </w:p>
          <w:p w:rsidR="00FB751F" w:rsidRPr="00FB751F" w:rsidRDefault="00FB751F" w:rsidP="00FB751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51F">
              <w:rPr>
                <w:rFonts w:ascii="Times New Roman" w:eastAsia="Calibri" w:hAnsi="Times New Roman" w:cs="Times New Roman"/>
                <w:sz w:val="24"/>
                <w:szCs w:val="24"/>
              </w:rPr>
              <w:t>- применять средства индивидуальной защиты и гигиены;</w:t>
            </w:r>
          </w:p>
          <w:p w:rsidR="00FB751F" w:rsidRPr="00FB751F" w:rsidRDefault="00FB751F" w:rsidP="00FB751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51F">
              <w:rPr>
                <w:rFonts w:ascii="Times New Roman" w:eastAsia="Calibri" w:hAnsi="Times New Roman" w:cs="Times New Roman"/>
                <w:sz w:val="24"/>
                <w:szCs w:val="24"/>
              </w:rPr>
              <w:t>-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      </w:r>
          </w:p>
          <w:p w:rsidR="00FB751F" w:rsidRPr="00FB751F" w:rsidRDefault="00FB751F" w:rsidP="00FB751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8" w:type="dxa"/>
          </w:tcPr>
          <w:p w:rsidR="00FB751F" w:rsidRPr="00FB751F" w:rsidRDefault="00FB751F" w:rsidP="00FB751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5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</w:p>
          <w:p w:rsidR="00FB751F" w:rsidRPr="00FB751F" w:rsidRDefault="00FB751F" w:rsidP="00FB751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51F">
              <w:rPr>
                <w:rFonts w:ascii="Times New Roman" w:eastAsia="Calibri" w:hAnsi="Times New Roman" w:cs="Times New Roman"/>
                <w:sz w:val="24"/>
                <w:szCs w:val="24"/>
              </w:rPr>
              <w:t>-осуществлять технологические процессы создания или ремонта материальных объектов, имеющих инновационные элементы.</w:t>
            </w:r>
          </w:p>
          <w:p w:rsidR="00FB751F" w:rsidRPr="00FB751F" w:rsidRDefault="00FB751F" w:rsidP="00FB751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- планировать ремонтно-отделочные работы с указанием материалов, инструментов, оборудования и примерных затрат;     </w:t>
            </w:r>
          </w:p>
          <w:p w:rsidR="00FB751F" w:rsidRPr="00FB751F" w:rsidRDefault="00FB751F" w:rsidP="00FB751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подбирать покрытия в соответствии с функциональным </w:t>
            </w:r>
            <w:r w:rsidRPr="00FB75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назначением помещений;</w:t>
            </w:r>
          </w:p>
          <w:p w:rsidR="00FB751F" w:rsidRPr="00FB751F" w:rsidRDefault="00FB751F" w:rsidP="00FB751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планировать профессиональную карьеру;</w:t>
            </w:r>
          </w:p>
          <w:p w:rsidR="00FB751F" w:rsidRPr="00FB751F" w:rsidRDefault="00FB751F" w:rsidP="00FB751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51F">
              <w:rPr>
                <w:rFonts w:ascii="Times New Roman" w:eastAsia="Calibri" w:hAnsi="Times New Roman" w:cs="Times New Roman"/>
                <w:sz w:val="24"/>
                <w:szCs w:val="24"/>
              </w:rPr>
              <w:t>- рационально выбирать пути продолжения образования или трудоустройства;</w:t>
            </w:r>
          </w:p>
          <w:p w:rsidR="00FB751F" w:rsidRPr="00FB751F" w:rsidRDefault="00FB751F" w:rsidP="00FB751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51F">
              <w:rPr>
                <w:rFonts w:ascii="Times New Roman" w:eastAsia="Calibri" w:hAnsi="Times New Roman" w:cs="Times New Roman"/>
                <w:sz w:val="24"/>
                <w:szCs w:val="24"/>
              </w:rPr>
              <w:t>- ориентироваться в информации по трудоустройству и продолжению образования;</w:t>
            </w:r>
          </w:p>
          <w:p w:rsidR="00FB751F" w:rsidRPr="00FB751F" w:rsidRDefault="00FB751F" w:rsidP="00FB751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51F">
              <w:rPr>
                <w:rFonts w:ascii="Times New Roman" w:eastAsia="Calibri" w:hAnsi="Times New Roman" w:cs="Times New Roman"/>
                <w:sz w:val="24"/>
                <w:szCs w:val="24"/>
              </w:rPr>
              <w:t>- оценивать свои возможности и возможности своей семьи для предпринимательской деятельности.</w:t>
            </w:r>
          </w:p>
          <w:p w:rsidR="00FB751F" w:rsidRPr="00FB751F" w:rsidRDefault="00FB751F" w:rsidP="00FB75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B751F" w:rsidRPr="00FB751F" w:rsidRDefault="00FB751F" w:rsidP="00FB751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B751F" w:rsidRPr="00FB751F" w:rsidRDefault="00FB751F" w:rsidP="00315C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751F" w:rsidRPr="00FB751F" w:rsidRDefault="00FB751F" w:rsidP="00FB75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751F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FB751F" w:rsidRPr="00FB751F" w:rsidRDefault="00FB751F" w:rsidP="00FB75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751F">
        <w:rPr>
          <w:rFonts w:ascii="Times New Roman" w:eastAsia="Calibri" w:hAnsi="Times New Roman" w:cs="Times New Roman"/>
          <w:b/>
          <w:sz w:val="24"/>
          <w:szCs w:val="24"/>
        </w:rPr>
        <w:t>Методы и средства творческой и проектной деятельности 4 часа</w:t>
      </w:r>
    </w:p>
    <w:p w:rsidR="00FB751F" w:rsidRPr="00FB751F" w:rsidRDefault="00FB751F" w:rsidP="00FB7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51F">
        <w:rPr>
          <w:rFonts w:ascii="Times New Roman" w:eastAsia="Times New Roman" w:hAnsi="Times New Roman" w:cs="Times New Roman"/>
          <w:sz w:val="24"/>
          <w:szCs w:val="24"/>
        </w:rPr>
        <w:t>Блок 1. Современные материальные, информационные и гуманитарные технологии и перспективы их развития.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1F">
        <w:rPr>
          <w:rFonts w:ascii="Times New Roman" w:eastAsia="Times New Roman" w:hAnsi="Times New Roman" w:cs="Times New Roman"/>
          <w:sz w:val="24"/>
          <w:szCs w:val="24"/>
        </w:rPr>
        <w:t>Введение в творческий проект. Подготовительный этап. Конструкторский этап. Технологический этап. Этап изготовления изделия. Заключител</w:t>
      </w:r>
      <w:r w:rsidRPr="00FB751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B751F">
        <w:rPr>
          <w:rFonts w:ascii="Times New Roman" w:eastAsia="Times New Roman" w:hAnsi="Times New Roman" w:cs="Times New Roman"/>
          <w:sz w:val="24"/>
          <w:szCs w:val="24"/>
        </w:rPr>
        <w:t>ный этап.</w:t>
      </w:r>
    </w:p>
    <w:p w:rsidR="00FB751F" w:rsidRPr="00FB751F" w:rsidRDefault="00FB751F" w:rsidP="00FB7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51F">
        <w:rPr>
          <w:rFonts w:ascii="Times New Roman" w:eastAsia="Times New Roman" w:hAnsi="Times New Roman" w:cs="Times New Roman"/>
          <w:sz w:val="24"/>
          <w:szCs w:val="24"/>
        </w:rPr>
        <w:t xml:space="preserve">Блок 2. Формирование технологической культуры и проектно-технологического мышления </w:t>
      </w:r>
      <w:proofErr w:type="gramStart"/>
      <w:r w:rsidRPr="00FB751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B75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B751F" w:rsidRPr="00FB751F" w:rsidRDefault="00FB751F" w:rsidP="00FB7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51F">
        <w:rPr>
          <w:rFonts w:ascii="Times New Roman" w:eastAsia="Times New Roman" w:hAnsi="Times New Roman" w:cs="Times New Roman"/>
          <w:sz w:val="24"/>
          <w:szCs w:val="24"/>
        </w:rPr>
        <w:t>Составление перечня и краткой характеристики этапов проектирования конкретного продукта труда.</w:t>
      </w:r>
    </w:p>
    <w:p w:rsidR="00FB751F" w:rsidRPr="00FB751F" w:rsidRDefault="00FB751F" w:rsidP="00FB75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751F" w:rsidRPr="00FB751F" w:rsidRDefault="00FB751F" w:rsidP="00FB75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751F">
        <w:rPr>
          <w:rFonts w:ascii="Times New Roman" w:eastAsia="Calibri" w:hAnsi="Times New Roman" w:cs="Times New Roman"/>
          <w:b/>
          <w:sz w:val="24"/>
          <w:szCs w:val="24"/>
        </w:rPr>
        <w:t>Производство 4 часа</w:t>
      </w:r>
    </w:p>
    <w:p w:rsidR="00FB751F" w:rsidRPr="00FB751F" w:rsidRDefault="00FB751F" w:rsidP="00FB75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751F">
        <w:rPr>
          <w:rFonts w:ascii="Times New Roman" w:eastAsia="Calibri" w:hAnsi="Times New Roman" w:cs="Times New Roman"/>
          <w:sz w:val="24"/>
          <w:szCs w:val="24"/>
        </w:rPr>
        <w:t>Блок 1. Современные материальные, информационные и гуманитарные технологии и перспективы их развития.</w:t>
      </w:r>
    </w:p>
    <w:p w:rsidR="00FB751F" w:rsidRPr="00FB751F" w:rsidRDefault="00FB751F" w:rsidP="00FB75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751F">
        <w:rPr>
          <w:rFonts w:ascii="Times New Roman" w:eastAsia="Calibri" w:hAnsi="Times New Roman" w:cs="Times New Roman"/>
          <w:sz w:val="24"/>
          <w:szCs w:val="24"/>
        </w:rPr>
        <w:t>Труд как основа производства. Предметы труда. Сырьё как предмет труда. Промышленное сырьё. Сельскохозяйственное и растительное сырьё. Вторичное сырьё и полуфабрикаты. Энергия как предмет труда. Информация как предмет труда.</w:t>
      </w:r>
    </w:p>
    <w:p w:rsidR="00FB751F" w:rsidRPr="00FB751F" w:rsidRDefault="00FB751F" w:rsidP="00FB75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751F">
        <w:rPr>
          <w:rFonts w:ascii="Times New Roman" w:eastAsia="Calibri" w:hAnsi="Times New Roman" w:cs="Times New Roman"/>
          <w:sz w:val="24"/>
          <w:szCs w:val="24"/>
        </w:rPr>
        <w:t xml:space="preserve">Блок 2. Формирование технологической культуры и проектно-технологического мышления </w:t>
      </w:r>
      <w:proofErr w:type="gramStart"/>
      <w:r w:rsidRPr="00FB751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B751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B751F" w:rsidRPr="00FB751F" w:rsidRDefault="00FB751F" w:rsidP="00FB75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751F">
        <w:rPr>
          <w:rFonts w:ascii="Times New Roman" w:eastAsia="Calibri" w:hAnsi="Times New Roman" w:cs="Times New Roman"/>
          <w:sz w:val="24"/>
          <w:szCs w:val="24"/>
        </w:rPr>
        <w:t>Сбор дополнительной информации в Интернете и справочной литературе о составляющих производства. Ознакомление с образцами предметов труда. Проведение наблюдений. Экскурсии на производство. Подготовка рефератов.</w:t>
      </w:r>
    </w:p>
    <w:p w:rsidR="00FB751F" w:rsidRPr="00FB751F" w:rsidRDefault="00FB751F" w:rsidP="00FB75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751F">
        <w:rPr>
          <w:rFonts w:ascii="Times New Roman" w:eastAsia="Calibri" w:hAnsi="Times New Roman" w:cs="Times New Roman"/>
          <w:sz w:val="24"/>
          <w:szCs w:val="24"/>
        </w:rPr>
        <w:t>Блок 3. Построение образовательных траекторий и планов в области профессионального самоопределения.</w:t>
      </w:r>
    </w:p>
    <w:p w:rsidR="00FB751F" w:rsidRPr="00FB751F" w:rsidRDefault="00FB751F" w:rsidP="00FB75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751F">
        <w:rPr>
          <w:rFonts w:ascii="Times New Roman" w:eastAsia="Calibri" w:hAnsi="Times New Roman" w:cs="Times New Roman"/>
          <w:sz w:val="24"/>
          <w:szCs w:val="24"/>
        </w:rPr>
        <w:t>Ознакомление с различными профессиями, с предприятиями региона, работающими на основе современных производственных технологий. О</w:t>
      </w:r>
      <w:r w:rsidRPr="00FB751F">
        <w:rPr>
          <w:rFonts w:ascii="Times New Roman" w:eastAsia="Calibri" w:hAnsi="Times New Roman" w:cs="Times New Roman"/>
          <w:sz w:val="24"/>
          <w:szCs w:val="24"/>
        </w:rPr>
        <w:t>р</w:t>
      </w:r>
      <w:r w:rsidRPr="00FB751F">
        <w:rPr>
          <w:rFonts w:ascii="Times New Roman" w:eastAsia="Calibri" w:hAnsi="Times New Roman" w:cs="Times New Roman"/>
          <w:sz w:val="24"/>
          <w:szCs w:val="24"/>
        </w:rPr>
        <w:t>ганизация экскурсий и интегрированных уроков с учреждениями СПО соответствующего профиля</w:t>
      </w:r>
      <w:r w:rsidRPr="00FB751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B751F" w:rsidRPr="00FB751F" w:rsidRDefault="00FB751F" w:rsidP="00FB75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751F" w:rsidRPr="00FB751F" w:rsidRDefault="00FB751F" w:rsidP="00FB75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751F">
        <w:rPr>
          <w:rFonts w:ascii="Times New Roman" w:eastAsia="Calibri" w:hAnsi="Times New Roman" w:cs="Times New Roman"/>
          <w:b/>
          <w:sz w:val="24"/>
          <w:szCs w:val="24"/>
        </w:rPr>
        <w:t>Технология 4 часа</w:t>
      </w:r>
    </w:p>
    <w:p w:rsidR="00FB751F" w:rsidRPr="00FB751F" w:rsidRDefault="00FB751F" w:rsidP="00FB7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51F">
        <w:rPr>
          <w:rFonts w:ascii="Times New Roman" w:eastAsia="Times New Roman" w:hAnsi="Times New Roman" w:cs="Times New Roman"/>
          <w:sz w:val="24"/>
          <w:szCs w:val="24"/>
        </w:rPr>
        <w:lastRenderedPageBreak/>
        <w:t>Блок 1. Современные материальные, информационные и гуманитарные технологии и перспективы их развития.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1F">
        <w:rPr>
          <w:rFonts w:ascii="Times New Roman" w:eastAsia="Times New Roman" w:hAnsi="Times New Roman" w:cs="Times New Roman"/>
          <w:sz w:val="24"/>
          <w:szCs w:val="24"/>
        </w:rPr>
        <w:t>Объекты сельскохозяйственных технологий как предмет труда. Объекты социальных технологий как предмет труда. Основные признаки технол</w:t>
      </w:r>
      <w:r w:rsidRPr="00FB75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751F">
        <w:rPr>
          <w:rFonts w:ascii="Times New Roman" w:eastAsia="Times New Roman" w:hAnsi="Times New Roman" w:cs="Times New Roman"/>
          <w:sz w:val="24"/>
          <w:szCs w:val="24"/>
        </w:rPr>
        <w:t>гии. Технологическая, трудовая и производственная дисциплина. Техническая и технологическая документация.</w:t>
      </w:r>
    </w:p>
    <w:p w:rsidR="00FB751F" w:rsidRPr="00FB751F" w:rsidRDefault="00FB751F" w:rsidP="00FB7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51F">
        <w:rPr>
          <w:rFonts w:ascii="Times New Roman" w:eastAsia="Times New Roman" w:hAnsi="Times New Roman" w:cs="Times New Roman"/>
          <w:sz w:val="24"/>
          <w:szCs w:val="24"/>
        </w:rPr>
        <w:t xml:space="preserve">Блок 2. Формирование технологической культуры и проектно-технологического мышления </w:t>
      </w:r>
      <w:proofErr w:type="gramStart"/>
      <w:r w:rsidRPr="00FB751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B75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1F">
        <w:rPr>
          <w:rFonts w:ascii="Times New Roman" w:eastAsia="Times New Roman" w:hAnsi="Times New Roman" w:cs="Times New Roman"/>
          <w:sz w:val="24"/>
          <w:szCs w:val="24"/>
        </w:rPr>
        <w:t>Сбор дополнительной информации в Интернете и справочной литературе о технологической дисциплине. Чтение и выполнение технических р</w:t>
      </w:r>
      <w:r w:rsidRPr="00FB75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751F">
        <w:rPr>
          <w:rFonts w:ascii="Times New Roman" w:eastAsia="Times New Roman" w:hAnsi="Times New Roman" w:cs="Times New Roman"/>
          <w:sz w:val="24"/>
          <w:szCs w:val="24"/>
        </w:rPr>
        <w:t>сунков, эскизов, чертежей. Чтение и составление технологических карт.</w:t>
      </w:r>
    </w:p>
    <w:p w:rsidR="00FB751F" w:rsidRPr="00FB751F" w:rsidRDefault="00FB751F" w:rsidP="00FB7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51F">
        <w:rPr>
          <w:rFonts w:ascii="Times New Roman" w:eastAsia="Times New Roman" w:hAnsi="Times New Roman" w:cs="Times New Roman"/>
          <w:sz w:val="24"/>
          <w:szCs w:val="24"/>
        </w:rPr>
        <w:t>Блок 3. Построение образовательных траекторий и планов в области профессионального самоопределения.</w:t>
      </w:r>
    </w:p>
    <w:p w:rsidR="00FB751F" w:rsidRPr="00FB751F" w:rsidRDefault="00FB751F" w:rsidP="00FB75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751F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различными профессиями, с предприятиями региона, работающими на основе современных производственных </w:t>
      </w:r>
      <w:proofErr w:type="spellStart"/>
      <w:r w:rsidRPr="00FB751F">
        <w:rPr>
          <w:rFonts w:ascii="Times New Roman" w:eastAsia="Times New Roman" w:hAnsi="Times New Roman" w:cs="Times New Roman"/>
          <w:sz w:val="24"/>
          <w:szCs w:val="24"/>
        </w:rPr>
        <w:t>сельскохозяйств</w:t>
      </w:r>
      <w:r w:rsidRPr="00FB75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B751F">
        <w:rPr>
          <w:rFonts w:ascii="Times New Roman" w:eastAsia="Times New Roman" w:hAnsi="Times New Roman" w:cs="Times New Roman"/>
          <w:sz w:val="24"/>
          <w:szCs w:val="24"/>
        </w:rPr>
        <w:t>ных</w:t>
      </w:r>
      <w:proofErr w:type="spellEnd"/>
      <w:r w:rsidRPr="00FB751F">
        <w:rPr>
          <w:rFonts w:ascii="Times New Roman" w:eastAsia="Times New Roman" w:hAnsi="Times New Roman" w:cs="Times New Roman"/>
          <w:sz w:val="24"/>
          <w:szCs w:val="24"/>
        </w:rPr>
        <w:t xml:space="preserve"> технологий.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751F">
        <w:rPr>
          <w:rFonts w:ascii="Times New Roman" w:eastAsia="Calibri" w:hAnsi="Times New Roman" w:cs="Times New Roman"/>
          <w:b/>
          <w:sz w:val="24"/>
          <w:szCs w:val="24"/>
        </w:rPr>
        <w:t xml:space="preserve">Техника 6 часов 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1. Современные материальные, информационные и гуманитарные технологии и перспективы их развития.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технической системе. Рабочие органы технических систем (машин). Двигатели технических систем (машин). Механическая трансми</w:t>
      </w: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 в технических системах. Электрическая, гидравлическая и пневматическая трансмиссия в технических системах.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2. Формирование технологической культуры и проектно-технологического мышления </w:t>
      </w:r>
      <w:proofErr w:type="gramStart"/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конструкцией и принципами работы рабочих органов различных видов техники.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устройством и назначением ручных электрифицированных инструментов. Упражнения по пользованию инструментами.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3. Построение образовательных траекторий и планов в области профессионального самоопределения.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различными профессиями, с предприятиями региона, работающими на основе современных производственных технологий.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751F">
        <w:rPr>
          <w:rFonts w:ascii="Times New Roman" w:eastAsia="Calibri" w:hAnsi="Times New Roman" w:cs="Times New Roman"/>
          <w:b/>
          <w:sz w:val="24"/>
          <w:szCs w:val="24"/>
        </w:rPr>
        <w:t>Технологии получения, обработки, преобразования и использования материалов 18 часов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1. Современные материальные, информационные и гуманитарные технологии и перспективы их развития.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резания. Технологии пластического формования материалов. Основные технологии обработки древесных материалов ручными и</w:t>
      </w: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струментами. Основные технологии обработки металлов и пластмасс ручными инструментами. Основные технологии механической обработки строительных материалов ручными инструментами. Технологии механического соединения деталей из древесных материалов и металлов. Техн</w:t>
      </w: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логии соединения деталей с помощью клея. Технологии соединения деталей и элементов конструкций из строительных материалов. Особенности технологий соединения деталей из текстильных материалов и кожи. Технологии влажно-тепловых операций при изготовлении изделий из ткани и кожи. Технологии наклеивания покрытий. Технологии окрашивания и лакирования. Технологии нанесения покрытий на детали и конструкции из строительных материалов.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2. Формирование технологической культуры и проектно-технологического мышления </w:t>
      </w:r>
      <w:proofErr w:type="gramStart"/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Упражнения, практические работы по резанию, пластическому формованию различных материалов при изготовлении и сборке деталей для пр</w:t>
      </w: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стых изделий из бумаги, картона, пластмасс, древесины и древесных материалов, текстильных материалов, чёрного и цветного металла.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 по изготовлению проектных изделий из фольги. Изготовление изделий из папье-маше. Разметка и сверление отверстий в образцах из дерева, металла, пластмасс. Практические работы по обработке текстильных материалов из натуральных волокон животного прои</w:t>
      </w: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хождения с помощью ручных инструментов, приспособлений, машин. Изготовление проектных изделий из ткани и кожи.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3. Построение образовательных траекторий и планов в области профессионального самоопределения.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Ознакомление с различными профессиями, с предприятиями региона, работающими на основе современных производственных технологий и в</w:t>
      </w: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пускающих продукцию промышленности; с профессиями декоративно-прикладного творчества связанные с заготовкой древесины и восстановл</w:t>
      </w: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лесных массивов. Ознакомление с различными профессиями, </w:t>
      </w:r>
      <w:proofErr w:type="gramStart"/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разрабатывающих</w:t>
      </w:r>
      <w:proofErr w:type="gramEnd"/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конструкторскую документацию, с профессиями: констру</w:t>
      </w: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тор, чертёжник, инженер-технолог.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обработки пищевых продуктов 6 часов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1. Современные материальные, информационные и гуманитарные технологии и перспективы их развития.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рационального (здорового) питания. Технология производства молока и приготовления продуктов и блюд из него. Технология произво</w:t>
      </w: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кисломолочных продуктов и приготовление блюд из них. Технология производства кулинарных изделий из круп, бобовых культур. Технол</w:t>
      </w: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 приготовления блюд из круп и бобовых. Технология производства макаронных изделий и технология приготовления кулинарных блюд из них.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2. Формирование технологической культуры и проектно-технологического мышления </w:t>
      </w:r>
      <w:proofErr w:type="gramStart"/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количества и состава продуктов, обеспечивающих суточную потребность человека в минеральных веществах. Определение добр</w:t>
      </w: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качественности пищевых продуктов органолептическим методом и </w:t>
      </w:r>
      <w:proofErr w:type="gramStart"/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экспресс-методом</w:t>
      </w:r>
      <w:proofErr w:type="gramEnd"/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химического анализа.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кулинарных блюд и органолептическая оценка их качества.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3. Построение образовательных траекторий и планов в области профессионального самоопределения.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различными профессиями, с предприятиями региона, производящими продукцию питания и работающими на основе совреме</w:t>
      </w: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производственных технологий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получения, преобразования и использования энергии 6 часов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1. Современные материальные, информационные и гуманитарные технологии и перспективы их развития.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тепловой </w:t>
      </w:r>
      <w:proofErr w:type="spellStart"/>
      <w:proofErr w:type="gramStart"/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тепловой</w:t>
      </w:r>
      <w:proofErr w:type="spellEnd"/>
      <w:proofErr w:type="gramEnd"/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энергии. Методы и средства получения тепловой энергии. Преобразование тепловой энергии в другие виды энергии и работу. Передача тепловой энергии. Аккумулирование тепловой энергии.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2. Формирование технологической культуры и проектно-технологического мышления </w:t>
      </w:r>
      <w:proofErr w:type="gramStart"/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дополнительной информации в Интернете и справочной литературе об областях получения и применения тепловой энергии. Ознакомление с бытовыми техническими средствами получения тепловой энергии и их испытание.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3. Построение образовательных траекторий и планов в области профессионального самоопределения.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различными профессиями, с предприятиями региона, задействованными в энергетической отрасли. Экскурсии.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Технологии получения, обработки и использования информации 4 часа 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1. Современные материальные, информационные и гуманитарные технологии и перспективы их развития.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информации. Кодирование информации при передаче сведений. Сигналы и знаки при кодировании информации. Символы как сре</w:t>
      </w: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кодирования информации.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2. Формирование технологической культуры и проектно-технологического мышления </w:t>
      </w:r>
      <w:proofErr w:type="gramStart"/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запись информации различными средствами отображения информации.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3. Построение образовательных траекторий и планов в области профессионального самоопределения.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Ознакомление с различными профессиями, с предприятиями региона, работа которых включает в себя кодирование и декодирование информ</w:t>
      </w: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Технологии растениеводства </w:t>
      </w:r>
      <w:r w:rsidR="009A5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FB7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часа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1. Современные материальные, информационные и гуманитарные технологии и перспективы их развития.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Дикорастущие растения, используемые человеком. Заготовка сырья дикорастущих растений. Переработка и применение сырья дикорастущих ра</w:t>
      </w: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тений. Влияние экологических факторов на урожайность дикорастущих растений. Условия и методы сохранения природной среды.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дикорастущих растений по группам. Классификация дикорастущих растений по группам.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2. Формирование технологической культуры и проектно-технологического мышления </w:t>
      </w:r>
      <w:proofErr w:type="gramStart"/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технологий подготовки и закладки сырья дикорастущих растений на хранение. Овладение основными методами переработки сырья дикорастущих растений.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технологий заготовки сырья дикорастущих растений в природной среде на примере растений своего региона. Выполнение по ГОСТу технологий подготовки и закладки сырья дикорастущих растений на хранение. Владение методами переработки сырья дикорастущих растений.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3. Построение образовательных траекторий и планов в области профессионального самоопределения.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различными профессиями, с предприятиями региона, выращивающими растениеводческую продукцию, занимающимися озел</w:t>
      </w: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нением города.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Технологии животноводства </w:t>
      </w:r>
      <w:r w:rsidR="009A5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FB7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 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1. Современные материальные, информационные и гуманитарные технологии и перспективы их развития.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получения животноводческой продукц</w:t>
      </w:r>
      <w:proofErr w:type="gramStart"/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элементы. Содержание животных — элемент технологии производства ж</w:t>
      </w: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вотноводческой продукции.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2. Формирование технологической культуры и проектно-технологического мышления </w:t>
      </w:r>
      <w:proofErr w:type="gramStart"/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Реферативное описание технологии разведения комнатных домашних животных на основе личного опыта, опыта друзей и знакомых, справочной литературы и информации в Интернете.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Реферативное описание технологии разведения домашних и сельскохозяйственных животных на основе опыта своей семьи, семей своих друзей.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3. Построение образовательных траекторий и планов в области профессионального самоопределения.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различными профессиями, с предприятиями региона, работающими в животноводческой отрасли.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Социальные технологии 6 часов 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1. Современные материальные, информационные и гуманитарные технологии и перспективы их развития.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социальных технологий. Технологии коммуникации. Структура процесса коммуникации.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2. Формирование технологической культуры и проектно-технологического мышления </w:t>
      </w:r>
      <w:proofErr w:type="gramStart"/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технологий общения при конфликтных ситуациях. Разработка сценариев проведения семейных и общественных мероприятий.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3. Построение образовательных траекторий и планов в области профессионального самоопределения.</w:t>
      </w:r>
    </w:p>
    <w:p w:rsidR="00FB751F" w:rsidRPr="00FB751F" w:rsidRDefault="00FB751F" w:rsidP="00FB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различными профессиями, с предприятиями региона, организующими семейные и общественные мероприятия</w:t>
      </w:r>
    </w:p>
    <w:p w:rsidR="00FB751F" w:rsidRDefault="00FB751F" w:rsidP="00FB751F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bookmarkStart w:id="0" w:name="_GoBack"/>
      <w:bookmarkEnd w:id="0"/>
    </w:p>
    <w:sectPr w:rsidR="00FB751F" w:rsidSect="00FB751F">
      <w:headerReference w:type="default" r:id="rId8"/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3B" w:rsidRDefault="007B753B">
      <w:pPr>
        <w:spacing w:after="0" w:line="240" w:lineRule="auto"/>
      </w:pPr>
      <w:r>
        <w:separator/>
      </w:r>
    </w:p>
  </w:endnote>
  <w:endnote w:type="continuationSeparator" w:id="0">
    <w:p w:rsidR="007B753B" w:rsidRDefault="007B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3B" w:rsidRDefault="007B753B">
      <w:pPr>
        <w:spacing w:after="0" w:line="240" w:lineRule="auto"/>
      </w:pPr>
      <w:r>
        <w:separator/>
      </w:r>
    </w:p>
  </w:footnote>
  <w:footnote w:type="continuationSeparator" w:id="0">
    <w:p w:rsidR="007B753B" w:rsidRDefault="007B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3E" w:rsidRDefault="007E0F3E">
    <w:pPr>
      <w:pStyle w:val="a6"/>
    </w:pPr>
  </w:p>
  <w:p w:rsidR="007E0F3E" w:rsidRDefault="007E0F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638"/>
    <w:multiLevelType w:val="multilevel"/>
    <w:tmpl w:val="9C72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B362E"/>
    <w:multiLevelType w:val="multilevel"/>
    <w:tmpl w:val="7DE2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07823"/>
    <w:multiLevelType w:val="multilevel"/>
    <w:tmpl w:val="4674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61B04"/>
    <w:multiLevelType w:val="multilevel"/>
    <w:tmpl w:val="567C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CD1C18"/>
    <w:multiLevelType w:val="multilevel"/>
    <w:tmpl w:val="E96C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63"/>
    <w:rsid w:val="000B615E"/>
    <w:rsid w:val="00102F7D"/>
    <w:rsid w:val="0020255A"/>
    <w:rsid w:val="00312931"/>
    <w:rsid w:val="00315C23"/>
    <w:rsid w:val="004A448A"/>
    <w:rsid w:val="004D36FC"/>
    <w:rsid w:val="00572D3D"/>
    <w:rsid w:val="005D21B8"/>
    <w:rsid w:val="006862F1"/>
    <w:rsid w:val="006D5F43"/>
    <w:rsid w:val="007B753B"/>
    <w:rsid w:val="007E0F3E"/>
    <w:rsid w:val="00941BCD"/>
    <w:rsid w:val="00956D9A"/>
    <w:rsid w:val="009A5FB2"/>
    <w:rsid w:val="00B95E6A"/>
    <w:rsid w:val="00C05954"/>
    <w:rsid w:val="00DA38C7"/>
    <w:rsid w:val="00E17C8F"/>
    <w:rsid w:val="00E377FF"/>
    <w:rsid w:val="00E55CA5"/>
    <w:rsid w:val="00E83D63"/>
    <w:rsid w:val="00FB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615E"/>
    <w:rPr>
      <w:b/>
      <w:bCs/>
    </w:rPr>
  </w:style>
  <w:style w:type="paragraph" w:styleId="a4">
    <w:name w:val="List Paragraph"/>
    <w:basedOn w:val="a"/>
    <w:uiPriority w:val="34"/>
    <w:qFormat/>
    <w:rsid w:val="000B615E"/>
    <w:pPr>
      <w:ind w:left="720"/>
      <w:contextualSpacing/>
    </w:pPr>
  </w:style>
  <w:style w:type="table" w:styleId="a5">
    <w:name w:val="Table Grid"/>
    <w:basedOn w:val="a1"/>
    <w:uiPriority w:val="39"/>
    <w:rsid w:val="00FB7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751F"/>
  </w:style>
  <w:style w:type="table" w:customStyle="1" w:styleId="1">
    <w:name w:val="Сетка таблицы1"/>
    <w:basedOn w:val="a1"/>
    <w:next w:val="a5"/>
    <w:uiPriority w:val="39"/>
    <w:rsid w:val="00FB7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FB7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615E"/>
    <w:rPr>
      <w:b/>
      <w:bCs/>
    </w:rPr>
  </w:style>
  <w:style w:type="paragraph" w:styleId="a4">
    <w:name w:val="List Paragraph"/>
    <w:basedOn w:val="a"/>
    <w:uiPriority w:val="34"/>
    <w:qFormat/>
    <w:rsid w:val="000B615E"/>
    <w:pPr>
      <w:ind w:left="720"/>
      <w:contextualSpacing/>
    </w:pPr>
  </w:style>
  <w:style w:type="table" w:styleId="a5">
    <w:name w:val="Table Grid"/>
    <w:basedOn w:val="a1"/>
    <w:uiPriority w:val="39"/>
    <w:rsid w:val="00FB7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751F"/>
  </w:style>
  <w:style w:type="table" w:customStyle="1" w:styleId="1">
    <w:name w:val="Сетка таблицы1"/>
    <w:basedOn w:val="a1"/>
    <w:next w:val="a5"/>
    <w:uiPriority w:val="39"/>
    <w:rsid w:val="00FB7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FB7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2713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Пудовкин</dc:creator>
  <cp:lastModifiedBy>Пользователь</cp:lastModifiedBy>
  <cp:revision>2</cp:revision>
  <dcterms:created xsi:type="dcterms:W3CDTF">2022-10-10T07:17:00Z</dcterms:created>
  <dcterms:modified xsi:type="dcterms:W3CDTF">2022-10-10T07:17:00Z</dcterms:modified>
</cp:coreProperties>
</file>